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EFD0" w14:textId="79CF5689" w:rsidR="00DE1B20" w:rsidRDefault="00DE1B20" w:rsidP="00C10F7F">
      <w:pPr>
        <w:pStyle w:val="Normaalweb"/>
        <w:rPr>
          <w:rFonts w:ascii="Arial" w:hAnsi="Arial" w:cs="Arial"/>
          <w:sz w:val="22"/>
          <w:szCs w:val="22"/>
        </w:rPr>
      </w:pPr>
    </w:p>
    <w:p w14:paraId="4FCE457D" w14:textId="6DF48AA1"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In dit document staat het beleid van </w:t>
      </w:r>
      <w:r w:rsidR="009B2DE7">
        <w:rPr>
          <w:rFonts w:ascii="Times New Roman" w:hAnsi="Times New Roman"/>
          <w:sz w:val="24"/>
          <w:szCs w:val="24"/>
        </w:rPr>
        <w:t xml:space="preserve">Stichting Nepal, Stichting VNN, </w:t>
      </w:r>
      <w:bookmarkStart w:id="0" w:name="_GoBack"/>
      <w:r w:rsidR="009B2DE7" w:rsidRPr="002F390B">
        <w:rPr>
          <w:rFonts w:ascii="Times New Roman" w:hAnsi="Times New Roman"/>
          <w:color w:val="FF0000"/>
          <w:sz w:val="24"/>
          <w:szCs w:val="24"/>
        </w:rPr>
        <w:t>Nepal Federatie Nederland,</w:t>
      </w:r>
      <w:bookmarkEnd w:id="0"/>
      <w:r w:rsidR="009B2DE7">
        <w:rPr>
          <w:rFonts w:ascii="Times New Roman" w:hAnsi="Times New Roman"/>
          <w:sz w:val="24"/>
          <w:szCs w:val="24"/>
        </w:rPr>
        <w:t xml:space="preserve"> Stichting Himalaya en International Nepal </w:t>
      </w:r>
      <w:proofErr w:type="gramStart"/>
      <w:r w:rsidR="009B2DE7">
        <w:rPr>
          <w:rFonts w:ascii="Times New Roman" w:hAnsi="Times New Roman"/>
          <w:sz w:val="24"/>
          <w:szCs w:val="24"/>
        </w:rPr>
        <w:t>Alliance</w:t>
      </w:r>
      <w:r w:rsidR="00C40EC5" w:rsidRPr="00DE1B20">
        <w:rPr>
          <w:rFonts w:ascii="Times New Roman" w:hAnsi="Times New Roman"/>
          <w:sz w:val="24"/>
          <w:szCs w:val="24"/>
        </w:rPr>
        <w:t xml:space="preserve"> </w:t>
      </w:r>
      <w:r w:rsidRPr="00DE1B20">
        <w:rPr>
          <w:rFonts w:ascii="Times New Roman" w:hAnsi="Times New Roman"/>
          <w:sz w:val="24"/>
          <w:szCs w:val="24"/>
        </w:rPr>
        <w:t>,</w:t>
      </w:r>
      <w:proofErr w:type="gramEnd"/>
      <w:r w:rsidRPr="00DE1B20">
        <w:rPr>
          <w:rFonts w:ascii="Times New Roman" w:hAnsi="Times New Roman"/>
          <w:sz w:val="24"/>
          <w:szCs w:val="24"/>
        </w:rPr>
        <w:t xml:space="preserve"> </w:t>
      </w:r>
      <w:r w:rsidR="009B2DE7">
        <w:rPr>
          <w:rFonts w:ascii="Times New Roman" w:hAnsi="Times New Roman"/>
          <w:sz w:val="24"/>
          <w:szCs w:val="24"/>
        </w:rPr>
        <w:t xml:space="preserve">dat deze organisaties </w:t>
      </w:r>
      <w:r w:rsidRPr="00DE1B20">
        <w:rPr>
          <w:rFonts w:ascii="Times New Roman" w:hAnsi="Times New Roman"/>
          <w:sz w:val="24"/>
          <w:szCs w:val="24"/>
        </w:rPr>
        <w:t>op h</w:t>
      </w:r>
      <w:r w:rsidR="009B2DE7">
        <w:rPr>
          <w:rFonts w:ascii="Times New Roman" w:hAnsi="Times New Roman"/>
          <w:sz w:val="24"/>
          <w:szCs w:val="24"/>
        </w:rPr>
        <w:t>et gedrag van haar medewerkers hebben g</w:t>
      </w:r>
      <w:r w:rsidRPr="00DE1B20">
        <w:rPr>
          <w:rFonts w:ascii="Times New Roman" w:hAnsi="Times New Roman"/>
          <w:sz w:val="24"/>
          <w:szCs w:val="24"/>
        </w:rPr>
        <w:t xml:space="preserve">eformuleerd. Aangezien het vanaf 1994 verplicht is voor organisaties om beleid te hebben op gedrag. </w:t>
      </w:r>
    </w:p>
    <w:p w14:paraId="374CAA26"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Artikel 4.2 in de Arbowet luidt: </w:t>
      </w:r>
    </w:p>
    <w:p w14:paraId="13284734"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“De Werkgever voert, binnen het algemene arbeidsomstandighedenbeleid, een beleid met betrekking tot het beschermen van werknemers tegen seksuele intimidatie en tegen agressie en geweld.” </w:t>
      </w:r>
    </w:p>
    <w:p w14:paraId="0B404FBD" w14:textId="14DE8A65"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Tevens is hierin een gedragscode opgenomen waar </w:t>
      </w:r>
      <w:r w:rsidR="009B2DE7">
        <w:rPr>
          <w:rFonts w:ascii="Times New Roman" w:hAnsi="Times New Roman"/>
          <w:sz w:val="24"/>
          <w:szCs w:val="24"/>
        </w:rPr>
        <w:t>bovenstaande organisaties</w:t>
      </w:r>
      <w:r w:rsidRPr="00DE1B20">
        <w:rPr>
          <w:rFonts w:ascii="Times New Roman" w:hAnsi="Times New Roman"/>
          <w:sz w:val="24"/>
          <w:szCs w:val="24"/>
        </w:rPr>
        <w:t xml:space="preserve"> naa</w:t>
      </w:r>
      <w:r w:rsidR="009B2DE7">
        <w:rPr>
          <w:rFonts w:ascii="Times New Roman" w:hAnsi="Times New Roman"/>
          <w:sz w:val="24"/>
          <w:szCs w:val="24"/>
        </w:rPr>
        <w:t>r handelen</w:t>
      </w:r>
      <w:r w:rsidRPr="00DE1B20">
        <w:rPr>
          <w:rFonts w:ascii="Times New Roman" w:hAnsi="Times New Roman"/>
          <w:sz w:val="24"/>
          <w:szCs w:val="24"/>
        </w:rPr>
        <w:t xml:space="preserve">. Als </w:t>
      </w:r>
      <w:r w:rsidR="009B2DE7">
        <w:rPr>
          <w:rFonts w:ascii="Times New Roman" w:hAnsi="Times New Roman"/>
          <w:sz w:val="24"/>
          <w:szCs w:val="24"/>
        </w:rPr>
        <w:t>vrijwilligersorganisaties</w:t>
      </w:r>
      <w:r w:rsidRPr="00DE1B20">
        <w:rPr>
          <w:rFonts w:ascii="Times New Roman" w:hAnsi="Times New Roman"/>
          <w:sz w:val="24"/>
          <w:szCs w:val="24"/>
        </w:rPr>
        <w:t xml:space="preserve"> vinden wij het belangrijk om afspraken te maken over de manier waarop we met elkaar omgaan. Daarom hebben we een aantal gedragsregels opgesteld, waarvan we </w:t>
      </w:r>
      <w:r w:rsidR="009B2DE7">
        <w:rPr>
          <w:rFonts w:ascii="Times New Roman" w:hAnsi="Times New Roman"/>
          <w:sz w:val="24"/>
          <w:szCs w:val="24"/>
        </w:rPr>
        <w:t>verwachten dat iedereen zich er</w:t>
      </w:r>
      <w:r w:rsidRPr="00DE1B20">
        <w:rPr>
          <w:rFonts w:ascii="Times New Roman" w:hAnsi="Times New Roman"/>
          <w:sz w:val="24"/>
          <w:szCs w:val="24"/>
        </w:rPr>
        <w:t xml:space="preserve">aan houdt. Dit beleid </w:t>
      </w:r>
      <w:r w:rsidR="009B2DE7">
        <w:rPr>
          <w:rFonts w:ascii="Times New Roman" w:hAnsi="Times New Roman"/>
          <w:sz w:val="24"/>
          <w:szCs w:val="24"/>
        </w:rPr>
        <w:t xml:space="preserve">is ter bescherming van </w:t>
      </w:r>
      <w:proofErr w:type="gramStart"/>
      <w:r w:rsidR="009B2DE7">
        <w:rPr>
          <w:rFonts w:ascii="Times New Roman" w:hAnsi="Times New Roman"/>
          <w:sz w:val="24"/>
          <w:szCs w:val="24"/>
        </w:rPr>
        <w:t>een ieder</w:t>
      </w:r>
      <w:proofErr w:type="gramEnd"/>
      <w:r w:rsidR="009B2DE7">
        <w:rPr>
          <w:rFonts w:ascii="Times New Roman" w:hAnsi="Times New Roman"/>
          <w:sz w:val="24"/>
          <w:szCs w:val="24"/>
        </w:rPr>
        <w:t xml:space="preserve"> die op enig moment een functie of dienst binnen een van de organisaties vervult</w:t>
      </w:r>
      <w:r w:rsidRPr="00DE1B20">
        <w:rPr>
          <w:rFonts w:ascii="Times New Roman" w:hAnsi="Times New Roman"/>
          <w:sz w:val="24"/>
          <w:szCs w:val="24"/>
        </w:rPr>
        <w:t xml:space="preserve">, maar ook ter bescherming van </w:t>
      </w:r>
      <w:r w:rsidR="009B2DE7">
        <w:rPr>
          <w:rFonts w:ascii="Times New Roman" w:hAnsi="Times New Roman"/>
          <w:sz w:val="24"/>
          <w:szCs w:val="24"/>
        </w:rPr>
        <w:t xml:space="preserve">de </w:t>
      </w:r>
      <w:proofErr w:type="spellStart"/>
      <w:r w:rsidR="009B2DE7">
        <w:rPr>
          <w:rFonts w:ascii="Times New Roman" w:hAnsi="Times New Roman"/>
          <w:sz w:val="24"/>
          <w:szCs w:val="24"/>
        </w:rPr>
        <w:t>bestuursteams</w:t>
      </w:r>
      <w:proofErr w:type="spellEnd"/>
      <w:r w:rsidRPr="00DE1B20">
        <w:rPr>
          <w:rFonts w:ascii="Times New Roman" w:hAnsi="Times New Roman"/>
          <w:sz w:val="24"/>
          <w:szCs w:val="24"/>
        </w:rPr>
        <w:t xml:space="preserve">, om te voorkomen dat zij onbedoeld in vervelende situaties terecht komen. Omdat iedereen eigen opvattingen heeft over wat wel en niet gewenst is met betrekking tot de omgang met anderen, is het onmogelijk om alle aspecten van menselijke omgang te omvatten in een protocol. Dit betekent niet dat alles wat hier niet in opgenomen is, automatisch toegestaan is. Wie </w:t>
      </w:r>
      <w:r w:rsidR="009B2DE7">
        <w:rPr>
          <w:rFonts w:ascii="Times New Roman" w:hAnsi="Times New Roman"/>
          <w:sz w:val="24"/>
          <w:szCs w:val="24"/>
        </w:rPr>
        <w:t>binnen de genoemde organisaties</w:t>
      </w:r>
      <w:r w:rsidRPr="00DE1B20">
        <w:rPr>
          <w:rFonts w:ascii="Times New Roman" w:hAnsi="Times New Roman"/>
          <w:sz w:val="24"/>
          <w:szCs w:val="24"/>
        </w:rPr>
        <w:t xml:space="preserve"> meewerkt, wordt gevraagd de gedragscode te onderschrijven. Daarmee verklaart hij/zij bekend te zijn met deze omgangsregels en ernaar te zullen handelen. </w:t>
      </w:r>
    </w:p>
    <w:p w14:paraId="3D3FC1D4"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0000"/>
          <w:sz w:val="24"/>
          <w:szCs w:val="24"/>
        </w:rPr>
        <w:t xml:space="preserve">Intentieverklaring </w:t>
      </w:r>
    </w:p>
    <w:p w14:paraId="51FBB662" w14:textId="06205931" w:rsidR="00C10F7F" w:rsidRPr="00DE1B20" w:rsidRDefault="009B2DE7" w:rsidP="00C10F7F">
      <w:pPr>
        <w:pStyle w:val="Normaalweb"/>
        <w:rPr>
          <w:rFonts w:ascii="Times New Roman" w:hAnsi="Times New Roman"/>
          <w:sz w:val="24"/>
          <w:szCs w:val="24"/>
        </w:rPr>
      </w:pPr>
      <w:r>
        <w:rPr>
          <w:rFonts w:ascii="Times New Roman" w:hAnsi="Times New Roman"/>
          <w:sz w:val="24"/>
          <w:szCs w:val="24"/>
        </w:rPr>
        <w:t>De organisaties</w:t>
      </w:r>
      <w:r w:rsidR="00C10F7F" w:rsidRPr="00DE1B20">
        <w:rPr>
          <w:rFonts w:ascii="Times New Roman" w:hAnsi="Times New Roman"/>
          <w:sz w:val="24"/>
          <w:szCs w:val="24"/>
        </w:rPr>
        <w:t xml:space="preserve"> wil</w:t>
      </w:r>
      <w:r>
        <w:rPr>
          <w:rFonts w:ascii="Times New Roman" w:hAnsi="Times New Roman"/>
          <w:sz w:val="24"/>
          <w:szCs w:val="24"/>
        </w:rPr>
        <w:t>len</w:t>
      </w:r>
      <w:r w:rsidR="00C10F7F" w:rsidRPr="00DE1B20">
        <w:rPr>
          <w:rFonts w:ascii="Times New Roman" w:hAnsi="Times New Roman"/>
          <w:sz w:val="24"/>
          <w:szCs w:val="24"/>
        </w:rPr>
        <w:t xml:space="preserve"> voor allen</w:t>
      </w:r>
      <w:r w:rsidR="00C40EC5" w:rsidRPr="00DE1B20">
        <w:rPr>
          <w:rFonts w:ascii="Times New Roman" w:hAnsi="Times New Roman"/>
          <w:sz w:val="24"/>
          <w:szCs w:val="24"/>
        </w:rPr>
        <w:t xml:space="preserve"> en alles</w:t>
      </w:r>
      <w:r w:rsidR="00C10F7F" w:rsidRPr="00DE1B20">
        <w:rPr>
          <w:rFonts w:ascii="Times New Roman" w:hAnsi="Times New Roman"/>
          <w:sz w:val="24"/>
          <w:szCs w:val="24"/>
        </w:rPr>
        <w:t xml:space="preserve"> een prettige, creatieve omgeving </w:t>
      </w:r>
      <w:r w:rsidRPr="00DE1B20">
        <w:rPr>
          <w:rFonts w:ascii="Times New Roman" w:hAnsi="Times New Roman"/>
          <w:sz w:val="24"/>
          <w:szCs w:val="24"/>
        </w:rPr>
        <w:t>creëren</w:t>
      </w:r>
      <w:r w:rsidR="00C10F7F" w:rsidRPr="00DE1B20">
        <w:rPr>
          <w:rFonts w:ascii="Times New Roman" w:hAnsi="Times New Roman"/>
          <w:sz w:val="24"/>
          <w:szCs w:val="24"/>
        </w:rPr>
        <w:t xml:space="preserve">. Hierin staat het respect voor elkaar centraal. Iedereen van </w:t>
      </w:r>
      <w:r>
        <w:rPr>
          <w:rFonts w:ascii="Times New Roman" w:hAnsi="Times New Roman"/>
          <w:sz w:val="24"/>
          <w:szCs w:val="24"/>
        </w:rPr>
        <w:t>bestuurder</w:t>
      </w:r>
      <w:r w:rsidR="00C10F7F" w:rsidRPr="00DE1B20">
        <w:rPr>
          <w:rFonts w:ascii="Times New Roman" w:hAnsi="Times New Roman"/>
          <w:sz w:val="24"/>
          <w:szCs w:val="24"/>
        </w:rPr>
        <w:t xml:space="preserve"> tot </w:t>
      </w:r>
      <w:r>
        <w:rPr>
          <w:rFonts w:ascii="Times New Roman" w:hAnsi="Times New Roman"/>
          <w:sz w:val="24"/>
          <w:szCs w:val="24"/>
        </w:rPr>
        <w:t>vrijwilliger</w:t>
      </w:r>
      <w:r w:rsidR="00C10F7F" w:rsidRPr="00DE1B20">
        <w:rPr>
          <w:rFonts w:ascii="Times New Roman" w:hAnsi="Times New Roman"/>
          <w:sz w:val="24"/>
          <w:szCs w:val="24"/>
        </w:rPr>
        <w:t xml:space="preserve"> staat op gelijke voet met e</w:t>
      </w:r>
      <w:r>
        <w:rPr>
          <w:rFonts w:ascii="Times New Roman" w:hAnsi="Times New Roman"/>
          <w:sz w:val="24"/>
          <w:szCs w:val="24"/>
        </w:rPr>
        <w:t xml:space="preserve">lkaar, ongeacht de achtergrond </w:t>
      </w:r>
      <w:r w:rsidR="00C10F7F" w:rsidRPr="00DE1B20">
        <w:rPr>
          <w:rFonts w:ascii="Times New Roman" w:hAnsi="Times New Roman"/>
          <w:sz w:val="24"/>
          <w:szCs w:val="24"/>
        </w:rPr>
        <w:t xml:space="preserve">of </w:t>
      </w:r>
      <w:proofErr w:type="gramStart"/>
      <w:r w:rsidR="00C10F7F" w:rsidRPr="00DE1B20">
        <w:rPr>
          <w:rFonts w:ascii="Times New Roman" w:hAnsi="Times New Roman"/>
          <w:sz w:val="24"/>
          <w:szCs w:val="24"/>
        </w:rPr>
        <w:t>leeftijd,.</w:t>
      </w:r>
      <w:proofErr w:type="gramEnd"/>
      <w:r w:rsidR="00C10F7F" w:rsidRPr="00DE1B20">
        <w:rPr>
          <w:rFonts w:ascii="Times New Roman" w:hAnsi="Times New Roman"/>
          <w:sz w:val="24"/>
          <w:szCs w:val="24"/>
        </w:rPr>
        <w:t xml:space="preserve"> Dit betekent bijvoorbeeld dat medewerkers, stagiairs en vrijwilligers op de werkvloer dezelfde rechten en plichten hebben. Daar waar mogelijk, helpt iedereen elkaar. Onzedelijk gedrag, grof tuilgebruik en alle vormen van intimidatie zijn ongewenst. </w:t>
      </w:r>
    </w:p>
    <w:p w14:paraId="4090BBAC"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4444"/>
          <w:sz w:val="24"/>
          <w:szCs w:val="24"/>
        </w:rPr>
        <w:t xml:space="preserve">Algemene omgangsregels </w:t>
      </w:r>
    </w:p>
    <w:p w14:paraId="0B7C88CF"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0000"/>
          <w:sz w:val="24"/>
          <w:szCs w:val="24"/>
        </w:rPr>
        <w:t xml:space="preserve">Gedragscode </w:t>
      </w:r>
    </w:p>
    <w:p w14:paraId="43992013" w14:textId="05AE97DA" w:rsidR="00C10F7F" w:rsidRPr="00DE1B20" w:rsidRDefault="00C10F7F" w:rsidP="00C10F7F">
      <w:pPr>
        <w:pStyle w:val="Normaalweb"/>
        <w:numPr>
          <w:ilvl w:val="0"/>
          <w:numId w:val="1"/>
        </w:numPr>
        <w:rPr>
          <w:rFonts w:ascii="Times New Roman" w:hAnsi="Times New Roman"/>
          <w:sz w:val="24"/>
          <w:szCs w:val="24"/>
        </w:rPr>
      </w:pPr>
      <w:r w:rsidRPr="00DE1B20">
        <w:rPr>
          <w:rFonts w:ascii="Times New Roman" w:hAnsi="Times New Roman"/>
          <w:sz w:val="24"/>
          <w:szCs w:val="24"/>
        </w:rPr>
        <w:t xml:space="preserve">Ik kom niet ongewenst dichtbij en raak niemand tegen zijn/ haar wil aan; </w:t>
      </w:r>
    </w:p>
    <w:p w14:paraId="64705F8D" w14:textId="31446837" w:rsidR="00C10F7F" w:rsidRPr="00DE1B20" w:rsidRDefault="00C10F7F" w:rsidP="00C10F7F">
      <w:pPr>
        <w:pStyle w:val="Normaalweb"/>
        <w:numPr>
          <w:ilvl w:val="0"/>
          <w:numId w:val="1"/>
        </w:numPr>
        <w:rPr>
          <w:rFonts w:ascii="Times New Roman" w:hAnsi="Times New Roman"/>
          <w:sz w:val="24"/>
          <w:szCs w:val="24"/>
        </w:rPr>
      </w:pPr>
      <w:r w:rsidRPr="00DE1B20">
        <w:rPr>
          <w:rFonts w:ascii="Times New Roman" w:hAnsi="Times New Roman"/>
          <w:sz w:val="24"/>
          <w:szCs w:val="24"/>
        </w:rPr>
        <w:t xml:space="preserve">Ik val anderen niet lastig met opmerkingen over seks of andere seksueel getinte gedragingen; </w:t>
      </w:r>
    </w:p>
    <w:p w14:paraId="460E9E95" w14:textId="6EBE18DB" w:rsidR="00C10F7F" w:rsidRPr="00DE1B20" w:rsidRDefault="00C10F7F" w:rsidP="00C10F7F">
      <w:pPr>
        <w:pStyle w:val="Normaalweb"/>
        <w:numPr>
          <w:ilvl w:val="0"/>
          <w:numId w:val="1"/>
        </w:numPr>
        <w:rPr>
          <w:rFonts w:ascii="Times New Roman" w:hAnsi="Times New Roman"/>
          <w:sz w:val="24"/>
          <w:szCs w:val="24"/>
        </w:rPr>
      </w:pPr>
      <w:r w:rsidRPr="00DE1B20">
        <w:rPr>
          <w:rFonts w:ascii="Times New Roman" w:hAnsi="Times New Roman"/>
          <w:sz w:val="24"/>
          <w:szCs w:val="24"/>
        </w:rPr>
        <w:t xml:space="preserve">Ik vloek niet; </w:t>
      </w:r>
    </w:p>
    <w:p w14:paraId="39E6855C" w14:textId="1CAD5071" w:rsidR="00C10F7F" w:rsidRPr="00DE1B20" w:rsidRDefault="00C10F7F" w:rsidP="00C10F7F">
      <w:pPr>
        <w:pStyle w:val="Normaalweb"/>
        <w:numPr>
          <w:ilvl w:val="0"/>
          <w:numId w:val="1"/>
        </w:numPr>
        <w:rPr>
          <w:rFonts w:ascii="Times New Roman" w:hAnsi="Times New Roman"/>
          <w:sz w:val="24"/>
          <w:szCs w:val="24"/>
        </w:rPr>
      </w:pPr>
      <w:r w:rsidRPr="00DE1B20">
        <w:rPr>
          <w:rFonts w:ascii="Times New Roman" w:hAnsi="Times New Roman"/>
          <w:sz w:val="24"/>
          <w:szCs w:val="24"/>
        </w:rPr>
        <w:t xml:space="preserve">Als iemand mij hindert of </w:t>
      </w:r>
      <w:proofErr w:type="gramStart"/>
      <w:r w:rsidRPr="00DE1B20">
        <w:rPr>
          <w:rFonts w:ascii="Times New Roman" w:hAnsi="Times New Roman"/>
          <w:sz w:val="24"/>
          <w:szCs w:val="24"/>
        </w:rPr>
        <w:t>lastig valt</w:t>
      </w:r>
      <w:proofErr w:type="gramEnd"/>
      <w:r w:rsidRPr="00DE1B20">
        <w:rPr>
          <w:rFonts w:ascii="Times New Roman" w:hAnsi="Times New Roman"/>
          <w:sz w:val="24"/>
          <w:szCs w:val="24"/>
        </w:rPr>
        <w:t xml:space="preserve">, vraag ik hem/ haar hiermee te stoppen. Als dat niet helpt, vraag ik een ander om hulp; </w:t>
      </w:r>
    </w:p>
    <w:p w14:paraId="5B96DBFC" w14:textId="5A011DAC" w:rsidR="00C10F7F" w:rsidRPr="00DE1B20" w:rsidRDefault="00C10F7F" w:rsidP="00C10F7F">
      <w:pPr>
        <w:pStyle w:val="Normaalweb"/>
        <w:numPr>
          <w:ilvl w:val="0"/>
          <w:numId w:val="1"/>
        </w:numPr>
        <w:rPr>
          <w:rFonts w:ascii="Times New Roman" w:hAnsi="Times New Roman"/>
          <w:sz w:val="24"/>
          <w:szCs w:val="24"/>
        </w:rPr>
      </w:pPr>
      <w:r w:rsidRPr="00DE1B20">
        <w:rPr>
          <w:rFonts w:ascii="Times New Roman" w:hAnsi="Times New Roman"/>
          <w:sz w:val="24"/>
          <w:szCs w:val="24"/>
        </w:rPr>
        <w:t xml:space="preserve">Ik help anderen om zich ook aan deze uitspraken te houden. </w:t>
      </w:r>
    </w:p>
    <w:p w14:paraId="458229EA" w14:textId="0716070E" w:rsidR="00C10F7F" w:rsidRPr="00DE1B20" w:rsidRDefault="00C10F7F" w:rsidP="00C10F7F">
      <w:pPr>
        <w:pStyle w:val="Normaalweb"/>
        <w:numPr>
          <w:ilvl w:val="0"/>
          <w:numId w:val="1"/>
        </w:numPr>
        <w:rPr>
          <w:rFonts w:ascii="Times New Roman" w:hAnsi="Times New Roman"/>
          <w:sz w:val="24"/>
          <w:szCs w:val="24"/>
        </w:rPr>
      </w:pPr>
      <w:r w:rsidRPr="00DE1B20">
        <w:rPr>
          <w:rFonts w:ascii="Times New Roman" w:hAnsi="Times New Roman"/>
          <w:sz w:val="24"/>
          <w:szCs w:val="24"/>
        </w:rPr>
        <w:t xml:space="preserve">Ik kleed mij gepast. </w:t>
      </w:r>
    </w:p>
    <w:p w14:paraId="3D8E2B9E" w14:textId="77777777" w:rsidR="00975323" w:rsidRDefault="00975323" w:rsidP="009B2DE7">
      <w:pPr>
        <w:pStyle w:val="Normaalweb"/>
        <w:rPr>
          <w:rFonts w:ascii="Times New Roman" w:hAnsi="Times New Roman"/>
          <w:sz w:val="24"/>
          <w:szCs w:val="24"/>
        </w:rPr>
      </w:pPr>
      <w:r>
        <w:rPr>
          <w:rFonts w:ascii="Times New Roman" w:hAnsi="Times New Roman"/>
          <w:sz w:val="24"/>
          <w:szCs w:val="24"/>
        </w:rPr>
        <w:t>Gedragsregels</w:t>
      </w:r>
    </w:p>
    <w:p w14:paraId="6A9A9D58" w14:textId="122C2138" w:rsidR="00C10F7F" w:rsidRPr="00DE1B20" w:rsidRDefault="00C10F7F" w:rsidP="00975323">
      <w:pPr>
        <w:pStyle w:val="Normaalweb"/>
        <w:ind w:firstLine="360"/>
        <w:rPr>
          <w:rFonts w:ascii="Times New Roman" w:hAnsi="Times New Roman"/>
          <w:sz w:val="24"/>
          <w:szCs w:val="24"/>
        </w:rPr>
      </w:pPr>
      <w:r w:rsidRPr="00DE1B20">
        <w:rPr>
          <w:rFonts w:ascii="Times New Roman" w:hAnsi="Times New Roman"/>
          <w:sz w:val="24"/>
          <w:szCs w:val="24"/>
        </w:rPr>
        <w:lastRenderedPageBreak/>
        <w:sym w:font="Symbol" w:char="F0B7"/>
      </w:r>
      <w:r w:rsidRPr="00DE1B20">
        <w:rPr>
          <w:rFonts w:ascii="Times New Roman" w:hAnsi="Times New Roman"/>
          <w:sz w:val="24"/>
          <w:szCs w:val="24"/>
        </w:rPr>
        <w:t xml:space="preserve">Iedereen hoort erbij. </w:t>
      </w:r>
    </w:p>
    <w:p w14:paraId="489320BF" w14:textId="3237A535" w:rsidR="00C10F7F" w:rsidRPr="00DE1B20" w:rsidRDefault="00C10F7F" w:rsidP="00C10F7F">
      <w:pPr>
        <w:pStyle w:val="Normaalweb"/>
        <w:ind w:left="360"/>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We zorgen voor elkaar. </w:t>
      </w:r>
    </w:p>
    <w:p w14:paraId="45D29572" w14:textId="77777777" w:rsidR="00975323" w:rsidRDefault="00C10F7F" w:rsidP="00C10F7F">
      <w:pPr>
        <w:pStyle w:val="Normaalweb"/>
        <w:ind w:left="360"/>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We zorgen voor onze omgeving. </w:t>
      </w:r>
    </w:p>
    <w:p w14:paraId="4F5C08D1" w14:textId="3ABC08E9" w:rsidR="00C10F7F" w:rsidRDefault="00C10F7F" w:rsidP="00C10F7F">
      <w:pPr>
        <w:pStyle w:val="Normaalweb"/>
        <w:ind w:left="360"/>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We beheersen ons zelf. </w:t>
      </w:r>
    </w:p>
    <w:p w14:paraId="5AAEABF5" w14:textId="77777777" w:rsidR="00975323" w:rsidRPr="00DE1B20" w:rsidRDefault="00975323" w:rsidP="00C10F7F">
      <w:pPr>
        <w:pStyle w:val="Normaalweb"/>
        <w:ind w:left="360"/>
        <w:rPr>
          <w:rFonts w:ascii="Times New Roman" w:hAnsi="Times New Roman"/>
          <w:sz w:val="24"/>
          <w:szCs w:val="24"/>
        </w:rPr>
      </w:pPr>
    </w:p>
    <w:p w14:paraId="18CB1411"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Verder gaan wij uit van onderstaande gedragsnormen die voor iedereen van toepassing zijn:</w:t>
      </w:r>
    </w:p>
    <w:p w14:paraId="41CD975C" w14:textId="757548C0"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Ik accepteer en respecteer anderen zoals ze zijn; </w:t>
      </w:r>
    </w:p>
    <w:p w14:paraId="07346D55" w14:textId="087FBF6D"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Ik discrimineer niet; </w:t>
      </w:r>
    </w:p>
    <w:p w14:paraId="0152FF3E" w14:textId="168EC4F2"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Ik houd rekening met de grenzen die een ander aangeeft; </w:t>
      </w:r>
    </w:p>
    <w:p w14:paraId="6816AB30" w14:textId="302B9434"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Ik scheld niet en maak geen gemene grappen of opmerkingen over mensen; </w:t>
      </w:r>
    </w:p>
    <w:p w14:paraId="48B23D16" w14:textId="1B681224"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Ik vecht niet, gebruik geen geweld, ik bedreig de ander niet, </w:t>
      </w:r>
    </w:p>
    <w:p w14:paraId="78DE4277" w14:textId="5BA83096"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sym w:font="Symbol" w:char="F0B7"/>
      </w:r>
      <w:r w:rsidRPr="00DE1B20">
        <w:rPr>
          <w:rFonts w:ascii="Times New Roman" w:hAnsi="Times New Roman"/>
          <w:sz w:val="24"/>
          <w:szCs w:val="24"/>
        </w:rPr>
        <w:t xml:space="preserve">Ik pest en roddel niet en lach niemand uit; </w:t>
      </w:r>
    </w:p>
    <w:p w14:paraId="01A8C865"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Gedragsbeleid </w:t>
      </w:r>
    </w:p>
    <w:p w14:paraId="431C733A"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4444"/>
          <w:sz w:val="24"/>
          <w:szCs w:val="24"/>
        </w:rPr>
        <w:t xml:space="preserve">Omgang met kinderen </w:t>
      </w:r>
    </w:p>
    <w:p w14:paraId="357D5C2D" w14:textId="08EB406A"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De grenzen in het contact tussen medewerkers en </w:t>
      </w:r>
      <w:r w:rsidR="00975323">
        <w:rPr>
          <w:rFonts w:ascii="Times New Roman" w:hAnsi="Times New Roman"/>
          <w:sz w:val="24"/>
          <w:szCs w:val="24"/>
        </w:rPr>
        <w:t>de doelgroepen van de stichtingen</w:t>
      </w:r>
      <w:r w:rsidRPr="00DE1B20">
        <w:rPr>
          <w:rFonts w:ascii="Times New Roman" w:hAnsi="Times New Roman"/>
          <w:sz w:val="24"/>
          <w:szCs w:val="24"/>
        </w:rPr>
        <w:t xml:space="preserve"> zijn niet altijd even eenduidig. Er is wel een duidelijke grens: seksuele handelingen en contacten tussen </w:t>
      </w:r>
      <w:r w:rsidR="00975323">
        <w:rPr>
          <w:rFonts w:ascii="Times New Roman" w:hAnsi="Times New Roman"/>
          <w:sz w:val="24"/>
          <w:szCs w:val="24"/>
        </w:rPr>
        <w:t>vertegenwoordigers van de stichtingen</w:t>
      </w:r>
      <w:r w:rsidRPr="00DE1B20">
        <w:rPr>
          <w:rFonts w:ascii="Times New Roman" w:hAnsi="Times New Roman"/>
          <w:sz w:val="24"/>
          <w:szCs w:val="24"/>
        </w:rPr>
        <w:t xml:space="preserve"> en </w:t>
      </w:r>
      <w:r w:rsidR="00975323">
        <w:rPr>
          <w:rFonts w:ascii="Times New Roman" w:hAnsi="Times New Roman"/>
          <w:sz w:val="24"/>
          <w:szCs w:val="24"/>
        </w:rPr>
        <w:t>de leden van de doelgroepen</w:t>
      </w:r>
      <w:r w:rsidRPr="00DE1B20">
        <w:rPr>
          <w:rFonts w:ascii="Times New Roman" w:hAnsi="Times New Roman"/>
          <w:sz w:val="24"/>
          <w:szCs w:val="24"/>
        </w:rPr>
        <w:t xml:space="preserve"> zijn absoluut ontoelaatbaar. </w:t>
      </w:r>
    </w:p>
    <w:p w14:paraId="25460311"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De volgende gedragingen zijn gewenst: </w:t>
      </w:r>
    </w:p>
    <w:p w14:paraId="09F0590E" w14:textId="564F15B0" w:rsidR="00C10F7F" w:rsidRPr="00DE1B20" w:rsidRDefault="00C10F7F" w:rsidP="00C10F7F">
      <w:pPr>
        <w:pStyle w:val="Normaalweb"/>
        <w:numPr>
          <w:ilvl w:val="0"/>
          <w:numId w:val="6"/>
        </w:numPr>
        <w:rPr>
          <w:rFonts w:ascii="Times New Roman" w:hAnsi="Times New Roman"/>
          <w:sz w:val="24"/>
          <w:szCs w:val="24"/>
        </w:rPr>
      </w:pPr>
      <w:r w:rsidRPr="00DE1B20">
        <w:rPr>
          <w:rFonts w:ascii="Times New Roman" w:hAnsi="Times New Roman"/>
          <w:sz w:val="24"/>
          <w:szCs w:val="24"/>
        </w:rPr>
        <w:t xml:space="preserve">We zijn alert op ongewenste omgangsvormen binnen de </w:t>
      </w:r>
    </w:p>
    <w:p w14:paraId="64951233" w14:textId="104DFB84" w:rsidR="00C10F7F" w:rsidRPr="00DE1B20" w:rsidRDefault="00C10F7F" w:rsidP="00C10F7F">
      <w:pPr>
        <w:pStyle w:val="Normaalweb"/>
        <w:numPr>
          <w:ilvl w:val="0"/>
          <w:numId w:val="6"/>
        </w:numPr>
        <w:rPr>
          <w:rFonts w:ascii="Times New Roman" w:hAnsi="Times New Roman"/>
          <w:sz w:val="24"/>
          <w:szCs w:val="24"/>
        </w:rPr>
      </w:pPr>
      <w:r w:rsidRPr="00DE1B20">
        <w:rPr>
          <w:rFonts w:ascii="Times New Roman" w:hAnsi="Times New Roman"/>
          <w:sz w:val="24"/>
          <w:szCs w:val="24"/>
        </w:rPr>
        <w:t xml:space="preserve">We zijn ons ervan bewust dat </w:t>
      </w:r>
      <w:r w:rsidR="00975323">
        <w:rPr>
          <w:rFonts w:ascii="Times New Roman" w:hAnsi="Times New Roman"/>
          <w:sz w:val="24"/>
          <w:szCs w:val="24"/>
        </w:rPr>
        <w:t>de doelgroepen</w:t>
      </w:r>
      <w:r w:rsidRPr="00DE1B20">
        <w:rPr>
          <w:rFonts w:ascii="Times New Roman" w:hAnsi="Times New Roman"/>
          <w:sz w:val="24"/>
          <w:szCs w:val="24"/>
        </w:rPr>
        <w:t xml:space="preserve"> kwetsbaar en afhankelijk van het </w:t>
      </w:r>
      <w:r w:rsidR="00975323">
        <w:rPr>
          <w:rFonts w:ascii="Times New Roman" w:hAnsi="Times New Roman"/>
          <w:sz w:val="24"/>
          <w:szCs w:val="24"/>
        </w:rPr>
        <w:t xml:space="preserve">de organisaties </w:t>
      </w:r>
      <w:r w:rsidRPr="00DE1B20">
        <w:rPr>
          <w:rFonts w:ascii="Times New Roman" w:hAnsi="Times New Roman"/>
          <w:sz w:val="24"/>
          <w:szCs w:val="24"/>
        </w:rPr>
        <w:t>kunnen zijn</w:t>
      </w:r>
    </w:p>
    <w:p w14:paraId="45E81D7F" w14:textId="509BCC55" w:rsidR="00C10F7F" w:rsidRPr="00DE1B20" w:rsidRDefault="00C10F7F" w:rsidP="00C10F7F">
      <w:pPr>
        <w:pStyle w:val="Normaalweb"/>
        <w:numPr>
          <w:ilvl w:val="0"/>
          <w:numId w:val="6"/>
        </w:numPr>
        <w:rPr>
          <w:rFonts w:ascii="Times New Roman" w:hAnsi="Times New Roman"/>
          <w:sz w:val="24"/>
          <w:szCs w:val="24"/>
        </w:rPr>
      </w:pPr>
      <w:r w:rsidRPr="00DE1B20">
        <w:rPr>
          <w:rFonts w:ascii="Times New Roman" w:hAnsi="Times New Roman"/>
          <w:sz w:val="24"/>
          <w:szCs w:val="24"/>
        </w:rPr>
        <w:t xml:space="preserve">We gebruiken de relatie met de </w:t>
      </w:r>
      <w:r w:rsidR="00975323">
        <w:rPr>
          <w:rFonts w:ascii="Times New Roman" w:hAnsi="Times New Roman"/>
          <w:sz w:val="24"/>
          <w:szCs w:val="24"/>
        </w:rPr>
        <w:t>doelgroepen</w:t>
      </w:r>
      <w:r w:rsidRPr="00DE1B20">
        <w:rPr>
          <w:rFonts w:ascii="Times New Roman" w:hAnsi="Times New Roman"/>
          <w:sz w:val="24"/>
          <w:szCs w:val="24"/>
        </w:rPr>
        <w:t xml:space="preserve"> en ons overwicht als </w:t>
      </w:r>
      <w:r w:rsidR="00975323">
        <w:rPr>
          <w:rFonts w:ascii="Times New Roman" w:hAnsi="Times New Roman"/>
          <w:sz w:val="24"/>
          <w:szCs w:val="24"/>
        </w:rPr>
        <w:t xml:space="preserve">vertegenwoordiger van een van de organisaties </w:t>
      </w:r>
      <w:r w:rsidRPr="00DE1B20">
        <w:rPr>
          <w:rFonts w:ascii="Times New Roman" w:hAnsi="Times New Roman"/>
          <w:sz w:val="24"/>
          <w:szCs w:val="24"/>
        </w:rPr>
        <w:t xml:space="preserve">nooit voor zaken die in ons eigen voordeel zijn en die in strijd zijn met onze verantwoordelijkheid als </w:t>
      </w:r>
      <w:r w:rsidR="00975323">
        <w:rPr>
          <w:rFonts w:ascii="Times New Roman" w:hAnsi="Times New Roman"/>
          <w:sz w:val="24"/>
          <w:szCs w:val="24"/>
        </w:rPr>
        <w:t>leden van de stichtingen</w:t>
      </w:r>
      <w:r w:rsidRPr="00DE1B20">
        <w:rPr>
          <w:rFonts w:ascii="Times New Roman" w:hAnsi="Times New Roman"/>
          <w:sz w:val="24"/>
          <w:szCs w:val="24"/>
        </w:rPr>
        <w:t>.</w:t>
      </w:r>
    </w:p>
    <w:p w14:paraId="14E329D9"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Overtreding van deze regels leidt tot onmiddellijke beëindiging van de opdracht.</w:t>
      </w:r>
      <w:r w:rsidRPr="00DE1B20">
        <w:rPr>
          <w:rFonts w:ascii="Times New Roman" w:hAnsi="Times New Roman"/>
          <w:sz w:val="24"/>
          <w:szCs w:val="24"/>
        </w:rPr>
        <w:br/>
        <w:t xml:space="preserve">Als een teamlid of stagiair ziet dat een deelnemers geestelijk of lichamelijk letsel wordt aangedaan, is deze verplicht hiervan melding te maken bij een leidinggevende. Een melding is niet hetzelfde als een beschuldiging. </w:t>
      </w:r>
    </w:p>
    <w:p w14:paraId="69C92EB0"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4444"/>
          <w:sz w:val="24"/>
          <w:szCs w:val="24"/>
        </w:rPr>
        <w:t xml:space="preserve">Omgang met collega’s </w:t>
      </w:r>
    </w:p>
    <w:p w14:paraId="6611135E" w14:textId="044588F2"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lastRenderedPageBreak/>
        <w:t xml:space="preserve">Onder collega’s verstaan wij iedereen die werkzaamheden verricht </w:t>
      </w:r>
      <w:r w:rsidR="00975323">
        <w:rPr>
          <w:rFonts w:ascii="Times New Roman" w:hAnsi="Times New Roman"/>
          <w:sz w:val="24"/>
          <w:szCs w:val="24"/>
        </w:rPr>
        <w:t>binnen de stichtingen:</w:t>
      </w:r>
      <w:r w:rsidRPr="00DE1B20">
        <w:rPr>
          <w:rFonts w:ascii="Times New Roman" w:hAnsi="Times New Roman"/>
          <w:sz w:val="24"/>
          <w:szCs w:val="24"/>
        </w:rPr>
        <w:br/>
        <w:t xml:space="preserve">Dat zijn stagiairs, medewerkers op vrijwillige basis, beroepskrachten, bestuursleden en externen die ingehuurd worden. </w:t>
      </w:r>
    </w:p>
    <w:p w14:paraId="3820D989" w14:textId="0A486346"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Wij vinden het belangrijk dat iedereen weet hoe hij of zij met teamleden moet omgaan. Iedereen wil een prettige en plezierige werkomgeving. Gewenste omg</w:t>
      </w:r>
      <w:r w:rsidR="00975323">
        <w:rPr>
          <w:rFonts w:ascii="Times New Roman" w:hAnsi="Times New Roman"/>
          <w:sz w:val="24"/>
          <w:szCs w:val="24"/>
        </w:rPr>
        <w:t>angsvormen horen hierbij. Een t</w:t>
      </w:r>
      <w:r w:rsidRPr="00DE1B20">
        <w:rPr>
          <w:rFonts w:ascii="Times New Roman" w:hAnsi="Times New Roman"/>
          <w:sz w:val="24"/>
          <w:szCs w:val="24"/>
        </w:rPr>
        <w:t xml:space="preserve">eamlid die zich ongewenst gedraagt, mag </w:t>
      </w:r>
      <w:r w:rsidR="00975323">
        <w:rPr>
          <w:rFonts w:ascii="Times New Roman" w:hAnsi="Times New Roman"/>
          <w:sz w:val="24"/>
          <w:szCs w:val="24"/>
        </w:rPr>
        <w:t>aangesproken worden door anderen.</w:t>
      </w:r>
    </w:p>
    <w:p w14:paraId="5F46352F"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De volgende omgangsvormen zijn gewenst: </w:t>
      </w:r>
    </w:p>
    <w:p w14:paraId="237332CE" w14:textId="5C02B075" w:rsidR="00C10F7F" w:rsidRPr="00DE1B20" w:rsidRDefault="00C10F7F" w:rsidP="00C10F7F">
      <w:pPr>
        <w:pStyle w:val="Normaalweb"/>
        <w:numPr>
          <w:ilvl w:val="0"/>
          <w:numId w:val="7"/>
        </w:numPr>
        <w:rPr>
          <w:rFonts w:ascii="Times New Roman" w:hAnsi="Times New Roman"/>
          <w:sz w:val="24"/>
          <w:szCs w:val="24"/>
        </w:rPr>
      </w:pPr>
      <w:r w:rsidRPr="00DE1B20">
        <w:rPr>
          <w:rFonts w:ascii="Times New Roman" w:hAnsi="Times New Roman"/>
          <w:sz w:val="24"/>
          <w:szCs w:val="24"/>
        </w:rPr>
        <w:t xml:space="preserve">We hebben allemaal recht op onze eigen mening. We tonen te allen tijde respect voor de mening van een ander. Een discussie is logisch en mag, maar belangrijk is dat de discussie opgelost wordt door een gezamenlijk besluit. Lukt dit ons niet, dan laten we de discussie even rusten en komen er later op terug. </w:t>
      </w:r>
    </w:p>
    <w:p w14:paraId="1570BD70" w14:textId="2CD0D9CA" w:rsidR="00C10F7F" w:rsidRPr="00DE1B20" w:rsidRDefault="00C10F7F" w:rsidP="00C10F7F">
      <w:pPr>
        <w:pStyle w:val="Normaalweb"/>
        <w:numPr>
          <w:ilvl w:val="0"/>
          <w:numId w:val="7"/>
        </w:numPr>
        <w:rPr>
          <w:rFonts w:ascii="Times New Roman" w:hAnsi="Times New Roman"/>
          <w:sz w:val="24"/>
          <w:szCs w:val="24"/>
        </w:rPr>
      </w:pPr>
      <w:r w:rsidRPr="00DE1B20">
        <w:rPr>
          <w:rFonts w:ascii="Times New Roman" w:hAnsi="Times New Roman"/>
          <w:sz w:val="24"/>
          <w:szCs w:val="24"/>
        </w:rPr>
        <w:t xml:space="preserve">Respectvol zijn richting anderen is noodzaak. Onder respectvol gedrag wordt het uitpraten van conflicten en confrontaties verstaan. </w:t>
      </w:r>
    </w:p>
    <w:p w14:paraId="212038CC" w14:textId="73390570" w:rsidR="00C10F7F" w:rsidRPr="00DE1B20" w:rsidRDefault="00C10F7F" w:rsidP="00C10F7F">
      <w:pPr>
        <w:pStyle w:val="Normaalweb"/>
        <w:numPr>
          <w:ilvl w:val="0"/>
          <w:numId w:val="7"/>
        </w:numPr>
        <w:rPr>
          <w:rFonts w:ascii="Times New Roman" w:hAnsi="Times New Roman"/>
          <w:sz w:val="24"/>
          <w:szCs w:val="24"/>
        </w:rPr>
      </w:pPr>
      <w:r w:rsidRPr="00DE1B20">
        <w:rPr>
          <w:rFonts w:ascii="Times New Roman" w:hAnsi="Times New Roman"/>
          <w:sz w:val="24"/>
          <w:szCs w:val="24"/>
        </w:rPr>
        <w:t xml:space="preserve">Wij houden ons allemaal aan de afspraken en omgangsvormen. Als ik zie dat anderen zich er niet aan houden spreek ik ze </w:t>
      </w:r>
      <w:proofErr w:type="gramStart"/>
      <w:r w:rsidRPr="00DE1B20">
        <w:rPr>
          <w:rFonts w:ascii="Times New Roman" w:hAnsi="Times New Roman"/>
          <w:sz w:val="24"/>
          <w:szCs w:val="24"/>
        </w:rPr>
        <w:t>daar</w:t>
      </w:r>
      <w:r w:rsidR="00975323">
        <w:rPr>
          <w:rFonts w:ascii="Times New Roman" w:hAnsi="Times New Roman"/>
          <w:sz w:val="24"/>
          <w:szCs w:val="24"/>
        </w:rPr>
        <w:t xml:space="preserve">op </w:t>
      </w:r>
      <w:r w:rsidRPr="00DE1B20">
        <w:rPr>
          <w:rFonts w:ascii="Times New Roman" w:hAnsi="Times New Roman"/>
          <w:sz w:val="24"/>
          <w:szCs w:val="24"/>
        </w:rPr>
        <w:t>aan</w:t>
      </w:r>
      <w:proofErr w:type="gramEnd"/>
      <w:r w:rsidRPr="00DE1B20">
        <w:rPr>
          <w:rFonts w:ascii="Times New Roman" w:hAnsi="Times New Roman"/>
          <w:sz w:val="24"/>
          <w:szCs w:val="24"/>
        </w:rPr>
        <w:t xml:space="preserve">. Als ik me er niet aan houd accepteer ik dat anderen mij daar ook op aanspreken. </w:t>
      </w:r>
    </w:p>
    <w:p w14:paraId="676371A3" w14:textId="77777777" w:rsidR="00975323" w:rsidRDefault="00C10F7F" w:rsidP="00A24EE4">
      <w:pPr>
        <w:pStyle w:val="Normaalweb"/>
        <w:numPr>
          <w:ilvl w:val="0"/>
          <w:numId w:val="7"/>
        </w:numPr>
        <w:rPr>
          <w:rFonts w:ascii="Times New Roman" w:hAnsi="Times New Roman"/>
          <w:sz w:val="24"/>
          <w:szCs w:val="24"/>
        </w:rPr>
      </w:pPr>
      <w:r w:rsidRPr="00975323">
        <w:rPr>
          <w:rFonts w:ascii="Times New Roman" w:hAnsi="Times New Roman"/>
          <w:sz w:val="24"/>
          <w:szCs w:val="24"/>
        </w:rPr>
        <w:t xml:space="preserve">We handelen conflict vermijdend. Een ruzie of een meningsverschil onderling helpt niemand. </w:t>
      </w:r>
    </w:p>
    <w:p w14:paraId="7BE81C33" w14:textId="6D0B74A5" w:rsidR="00C10F7F" w:rsidRPr="00975323" w:rsidRDefault="00C10F7F" w:rsidP="00975323">
      <w:pPr>
        <w:pStyle w:val="Normaalweb"/>
        <w:rPr>
          <w:rFonts w:ascii="Times New Roman" w:hAnsi="Times New Roman"/>
          <w:sz w:val="24"/>
          <w:szCs w:val="24"/>
        </w:rPr>
      </w:pPr>
      <w:r w:rsidRPr="00975323">
        <w:rPr>
          <w:rFonts w:ascii="Times New Roman" w:hAnsi="Times New Roman"/>
          <w:color w:val="FF0000"/>
          <w:sz w:val="24"/>
          <w:szCs w:val="24"/>
        </w:rPr>
        <w:t xml:space="preserve">Meldingen en klachten </w:t>
      </w:r>
    </w:p>
    <w:p w14:paraId="128EDAA0"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Het model voor aanpak van ongewenste omgangsvormen op het werk, kent vijf stappen: </w:t>
      </w:r>
    </w:p>
    <w:p w14:paraId="0D65D69D" w14:textId="77777777" w:rsidR="00C10F7F" w:rsidRPr="00DE1B20" w:rsidRDefault="00C10F7F" w:rsidP="00C10F7F">
      <w:pPr>
        <w:pStyle w:val="Normaalweb"/>
        <w:numPr>
          <w:ilvl w:val="0"/>
          <w:numId w:val="10"/>
        </w:numPr>
        <w:rPr>
          <w:rFonts w:ascii="Times New Roman" w:hAnsi="Times New Roman"/>
          <w:sz w:val="24"/>
          <w:szCs w:val="24"/>
        </w:rPr>
      </w:pPr>
      <w:r w:rsidRPr="00DE1B20">
        <w:rPr>
          <w:rFonts w:ascii="Times New Roman" w:hAnsi="Times New Roman"/>
          <w:sz w:val="24"/>
          <w:szCs w:val="24"/>
        </w:rPr>
        <w:t xml:space="preserve">Preventie </w:t>
      </w:r>
    </w:p>
    <w:p w14:paraId="16E6F824" w14:textId="77777777" w:rsidR="00C10F7F" w:rsidRPr="00DE1B20" w:rsidRDefault="00C10F7F" w:rsidP="00C10F7F">
      <w:pPr>
        <w:pStyle w:val="Normaalweb"/>
        <w:numPr>
          <w:ilvl w:val="0"/>
          <w:numId w:val="10"/>
        </w:numPr>
        <w:rPr>
          <w:rFonts w:ascii="Times New Roman" w:hAnsi="Times New Roman"/>
          <w:sz w:val="24"/>
          <w:szCs w:val="24"/>
        </w:rPr>
      </w:pPr>
      <w:r w:rsidRPr="00DE1B20">
        <w:rPr>
          <w:rFonts w:ascii="Times New Roman" w:hAnsi="Times New Roman"/>
          <w:sz w:val="24"/>
          <w:szCs w:val="24"/>
        </w:rPr>
        <w:t xml:space="preserve">Signalering </w:t>
      </w:r>
    </w:p>
    <w:p w14:paraId="35CA2BE9" w14:textId="77777777" w:rsidR="00C10F7F" w:rsidRPr="00DE1B20" w:rsidRDefault="00C10F7F" w:rsidP="00C10F7F">
      <w:pPr>
        <w:pStyle w:val="Normaalweb"/>
        <w:numPr>
          <w:ilvl w:val="0"/>
          <w:numId w:val="10"/>
        </w:numPr>
        <w:rPr>
          <w:rFonts w:ascii="Times New Roman" w:hAnsi="Times New Roman"/>
          <w:sz w:val="24"/>
          <w:szCs w:val="24"/>
        </w:rPr>
      </w:pPr>
      <w:r w:rsidRPr="00DE1B20">
        <w:rPr>
          <w:rFonts w:ascii="Times New Roman" w:hAnsi="Times New Roman"/>
          <w:sz w:val="24"/>
          <w:szCs w:val="24"/>
        </w:rPr>
        <w:t xml:space="preserve">Opvang </w:t>
      </w:r>
    </w:p>
    <w:p w14:paraId="28035147" w14:textId="77777777" w:rsidR="00C10F7F" w:rsidRPr="00DE1B20" w:rsidRDefault="00C10F7F" w:rsidP="00C10F7F">
      <w:pPr>
        <w:pStyle w:val="Normaalweb"/>
        <w:numPr>
          <w:ilvl w:val="0"/>
          <w:numId w:val="10"/>
        </w:numPr>
        <w:rPr>
          <w:rFonts w:ascii="Times New Roman" w:hAnsi="Times New Roman"/>
          <w:sz w:val="24"/>
          <w:szCs w:val="24"/>
        </w:rPr>
      </w:pPr>
      <w:r w:rsidRPr="00DE1B20">
        <w:rPr>
          <w:rFonts w:ascii="Times New Roman" w:hAnsi="Times New Roman"/>
          <w:sz w:val="24"/>
          <w:szCs w:val="24"/>
        </w:rPr>
        <w:t xml:space="preserve">Interventie </w:t>
      </w:r>
    </w:p>
    <w:p w14:paraId="2251DD26" w14:textId="77777777" w:rsidR="00C10F7F" w:rsidRPr="00DE1B20" w:rsidRDefault="00C10F7F" w:rsidP="00C10F7F">
      <w:pPr>
        <w:pStyle w:val="Normaalweb"/>
        <w:numPr>
          <w:ilvl w:val="0"/>
          <w:numId w:val="10"/>
        </w:numPr>
        <w:rPr>
          <w:rFonts w:ascii="Times New Roman" w:hAnsi="Times New Roman"/>
          <w:sz w:val="24"/>
          <w:szCs w:val="24"/>
        </w:rPr>
      </w:pPr>
      <w:r w:rsidRPr="00DE1B20">
        <w:rPr>
          <w:rFonts w:ascii="Times New Roman" w:hAnsi="Times New Roman"/>
          <w:sz w:val="24"/>
          <w:szCs w:val="24"/>
        </w:rPr>
        <w:t xml:space="preserve">Nazorg </w:t>
      </w:r>
    </w:p>
    <w:p w14:paraId="399DB1CE"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4444"/>
          <w:sz w:val="24"/>
          <w:szCs w:val="24"/>
        </w:rPr>
        <w:t xml:space="preserve">Preventie </w:t>
      </w:r>
    </w:p>
    <w:p w14:paraId="71BAEBBF"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De directie is verantwoordelijk voor het opstellen van preventief beleid. </w:t>
      </w:r>
    </w:p>
    <w:p w14:paraId="2AF2FC45"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4444"/>
          <w:sz w:val="24"/>
          <w:szCs w:val="24"/>
        </w:rPr>
        <w:t xml:space="preserve">Interventie </w:t>
      </w:r>
    </w:p>
    <w:p w14:paraId="46C49C89" w14:textId="6A785461" w:rsidR="00C10F7F" w:rsidRPr="00DE1B20" w:rsidRDefault="00975323" w:rsidP="00C10F7F">
      <w:pPr>
        <w:pStyle w:val="Normaalweb"/>
        <w:rPr>
          <w:rFonts w:ascii="Times New Roman" w:hAnsi="Times New Roman"/>
          <w:sz w:val="24"/>
          <w:szCs w:val="24"/>
        </w:rPr>
      </w:pPr>
      <w:r>
        <w:rPr>
          <w:rFonts w:ascii="Times New Roman" w:hAnsi="Times New Roman"/>
          <w:sz w:val="24"/>
          <w:szCs w:val="24"/>
        </w:rPr>
        <w:t>Iedereen</w:t>
      </w:r>
      <w:r w:rsidR="00C10F7F" w:rsidRPr="00DE1B20">
        <w:rPr>
          <w:rFonts w:ascii="Times New Roman" w:hAnsi="Times New Roman"/>
          <w:sz w:val="24"/>
          <w:szCs w:val="24"/>
        </w:rPr>
        <w:t xml:space="preserve"> moet teamleden aanspreken op gedrag (verwijzen naar gedragscode). Zo nodig kan </w:t>
      </w:r>
      <w:r>
        <w:rPr>
          <w:rFonts w:ascii="Times New Roman" w:hAnsi="Times New Roman"/>
          <w:sz w:val="24"/>
          <w:szCs w:val="24"/>
        </w:rPr>
        <w:t>men</w:t>
      </w:r>
      <w:r w:rsidR="00C10F7F" w:rsidRPr="00DE1B20">
        <w:rPr>
          <w:rFonts w:ascii="Times New Roman" w:hAnsi="Times New Roman"/>
          <w:sz w:val="24"/>
          <w:szCs w:val="24"/>
        </w:rPr>
        <w:t xml:space="preserve"> een groep</w:t>
      </w:r>
      <w:r>
        <w:rPr>
          <w:rFonts w:ascii="Times New Roman" w:hAnsi="Times New Roman"/>
          <w:sz w:val="24"/>
          <w:szCs w:val="24"/>
        </w:rPr>
        <w:t>sinterventie (laten) uitvoeren.</w:t>
      </w:r>
      <w:r w:rsidR="00C10F7F" w:rsidRPr="00DE1B20">
        <w:rPr>
          <w:rFonts w:ascii="Times New Roman" w:hAnsi="Times New Roman"/>
          <w:sz w:val="24"/>
          <w:szCs w:val="24"/>
        </w:rPr>
        <w:t xml:space="preserve"> </w:t>
      </w:r>
    </w:p>
    <w:p w14:paraId="08097644" w14:textId="16E63187" w:rsidR="00C10F7F" w:rsidRPr="00975323" w:rsidRDefault="00C10F7F" w:rsidP="00975323">
      <w:pPr>
        <w:pStyle w:val="Normaalweb"/>
        <w:numPr>
          <w:ilvl w:val="0"/>
          <w:numId w:val="11"/>
        </w:numPr>
        <w:rPr>
          <w:rFonts w:ascii="Times New Roman" w:hAnsi="Times New Roman"/>
          <w:sz w:val="24"/>
          <w:szCs w:val="24"/>
        </w:rPr>
      </w:pPr>
      <w:r w:rsidRPr="00DE1B20">
        <w:rPr>
          <w:rFonts w:ascii="Times New Roman" w:hAnsi="Times New Roman"/>
          <w:sz w:val="24"/>
          <w:szCs w:val="24"/>
        </w:rPr>
        <w:t xml:space="preserve">-  Bemiddeling kan plaatsvinden als het niet om een al te </w:t>
      </w:r>
      <w:r w:rsidRPr="00975323">
        <w:rPr>
          <w:rFonts w:ascii="Times New Roman" w:hAnsi="Times New Roman"/>
          <w:sz w:val="24"/>
          <w:szCs w:val="24"/>
        </w:rPr>
        <w:t xml:space="preserve">ernstig probleem gaat en de pleger het gedrag niet ontkent. Er worden afspraken gemaakt over de toekomstige omgang. Een </w:t>
      </w:r>
      <w:r w:rsidR="00975323">
        <w:rPr>
          <w:rFonts w:ascii="Times New Roman" w:hAnsi="Times New Roman"/>
          <w:sz w:val="24"/>
          <w:szCs w:val="24"/>
        </w:rPr>
        <w:t>adviesraadslid</w:t>
      </w:r>
      <w:r w:rsidRPr="00975323">
        <w:rPr>
          <w:rFonts w:ascii="Times New Roman" w:hAnsi="Times New Roman"/>
          <w:sz w:val="24"/>
          <w:szCs w:val="24"/>
        </w:rPr>
        <w:t xml:space="preserve"> kan als bemiddelaar optreden of er kan een externe bemiddelaar worden ingehuurd. De vertrouwenspersoon blijft het slachtoffer steunen en dient dan ook niet als bemiddelaar op te treden. De vertrouwenspersoon houdt contact met het slachtoffer of de situatie verbeterd is. Het </w:t>
      </w:r>
      <w:r w:rsidR="00975323">
        <w:rPr>
          <w:rFonts w:ascii="Times New Roman" w:hAnsi="Times New Roman"/>
          <w:sz w:val="24"/>
          <w:szCs w:val="24"/>
        </w:rPr>
        <w:t>adviesraadslid</w:t>
      </w:r>
      <w:r w:rsidRPr="00975323">
        <w:rPr>
          <w:rFonts w:ascii="Times New Roman" w:hAnsi="Times New Roman"/>
          <w:sz w:val="24"/>
          <w:szCs w:val="24"/>
        </w:rPr>
        <w:t xml:space="preserve"> gaat na of gemaakte afspraken worden nagekomen. </w:t>
      </w:r>
    </w:p>
    <w:p w14:paraId="6E0AD49C" w14:textId="71C3CCDE" w:rsidR="00C10F7F" w:rsidRPr="00DE1B20" w:rsidRDefault="00C10F7F" w:rsidP="00C10F7F">
      <w:pPr>
        <w:pStyle w:val="Normaalweb"/>
        <w:numPr>
          <w:ilvl w:val="0"/>
          <w:numId w:val="11"/>
        </w:numPr>
        <w:rPr>
          <w:rFonts w:ascii="Times New Roman" w:hAnsi="Times New Roman"/>
          <w:sz w:val="24"/>
          <w:szCs w:val="24"/>
        </w:rPr>
      </w:pPr>
      <w:r w:rsidRPr="00DE1B20">
        <w:rPr>
          <w:rFonts w:ascii="Times New Roman" w:hAnsi="Times New Roman"/>
          <w:sz w:val="24"/>
          <w:szCs w:val="24"/>
        </w:rPr>
        <w:t>-  De formele klachtenpr</w:t>
      </w:r>
      <w:r w:rsidR="00975323">
        <w:rPr>
          <w:rFonts w:ascii="Times New Roman" w:hAnsi="Times New Roman"/>
          <w:sz w:val="24"/>
          <w:szCs w:val="24"/>
        </w:rPr>
        <w:t>ocedure: het slachtoffer kan er</w:t>
      </w:r>
      <w:r w:rsidRPr="00DE1B20">
        <w:rPr>
          <w:rFonts w:ascii="Times New Roman" w:hAnsi="Times New Roman"/>
          <w:sz w:val="24"/>
          <w:szCs w:val="24"/>
        </w:rPr>
        <w:t xml:space="preserve">voor kiezen om samen met de vertrouwenspersoon een klacht te formuleren. Doorgaans neemt </w:t>
      </w:r>
      <w:r w:rsidR="00F56E7F">
        <w:rPr>
          <w:rFonts w:ascii="Times New Roman" w:hAnsi="Times New Roman"/>
          <w:sz w:val="24"/>
          <w:szCs w:val="24"/>
        </w:rPr>
        <w:t xml:space="preserve">de </w:t>
      </w:r>
      <w:proofErr w:type="gramStart"/>
      <w:r w:rsidR="00F56E7F">
        <w:rPr>
          <w:rFonts w:ascii="Times New Roman" w:hAnsi="Times New Roman"/>
          <w:sz w:val="24"/>
          <w:szCs w:val="24"/>
        </w:rPr>
        <w:t>adviesraad</w:t>
      </w:r>
      <w:r w:rsidRPr="00DE1B20">
        <w:rPr>
          <w:rFonts w:ascii="Times New Roman" w:hAnsi="Times New Roman"/>
          <w:sz w:val="24"/>
          <w:szCs w:val="24"/>
        </w:rPr>
        <w:t xml:space="preserve"> </w:t>
      </w:r>
      <w:r w:rsidR="00F56E7F">
        <w:rPr>
          <w:rFonts w:ascii="Times New Roman" w:hAnsi="Times New Roman"/>
          <w:sz w:val="24"/>
          <w:szCs w:val="24"/>
        </w:rPr>
        <w:t xml:space="preserve"> de</w:t>
      </w:r>
      <w:proofErr w:type="gramEnd"/>
      <w:r w:rsidRPr="00DE1B20">
        <w:rPr>
          <w:rFonts w:ascii="Times New Roman" w:hAnsi="Times New Roman"/>
          <w:sz w:val="24"/>
          <w:szCs w:val="24"/>
        </w:rPr>
        <w:t xml:space="preserve"> </w:t>
      </w:r>
      <w:r w:rsidRPr="00DE1B20">
        <w:rPr>
          <w:rFonts w:ascii="Times New Roman" w:hAnsi="Times New Roman"/>
          <w:sz w:val="24"/>
          <w:szCs w:val="24"/>
        </w:rPr>
        <w:lastRenderedPageBreak/>
        <w:t xml:space="preserve">klacht in behandeling. Door middel van hoor en wederhoor van de klager (vermeend slachtoffer) en de aangeklaagde (vermeende dader) en eventuele getuigen wordt nagegaan of een klacht gegrond kan worden verklaard. De klager wordt tijdens de klachtenprocedure gesteund door de vertrouwenspersoon. Ook de aangeklaagde kan zich laten bijstaan door bijvoorbeeld een externe bedrijfsmaatschappelijk werker of een professional van de arbodienst. Wordt de klacht gegrond verklaard, dan houdt dit een disciplinaire maatregel of ontslag in. Elk geval wordt apart beoordeeld en er is </w:t>
      </w:r>
      <w:r w:rsidR="00F56E7F">
        <w:rPr>
          <w:rFonts w:ascii="Times New Roman" w:hAnsi="Times New Roman"/>
          <w:sz w:val="24"/>
          <w:szCs w:val="24"/>
        </w:rPr>
        <w:t>geen vaste gang van zaken. Hier</w:t>
      </w:r>
      <w:r w:rsidRPr="00DE1B20">
        <w:rPr>
          <w:rFonts w:ascii="Times New Roman" w:hAnsi="Times New Roman"/>
          <w:sz w:val="24"/>
          <w:szCs w:val="24"/>
        </w:rPr>
        <w:t xml:space="preserve">naast wordt een lijst weergegeven van mogelijke disciplinaire maatregelen van licht tot zwaar. Het bestuur is verantwoordelijk voor de uitvoering van een eventuele maatregel. </w:t>
      </w:r>
    </w:p>
    <w:p w14:paraId="308B5092"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Mogelijke disciplinaire maatregelen van licht tot zwaar: </w:t>
      </w:r>
    </w:p>
    <w:p w14:paraId="6B9EBA18" w14:textId="77777777" w:rsidR="00603988"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 </w:t>
      </w:r>
      <w:r w:rsidR="00603988" w:rsidRPr="00DE1B20">
        <w:rPr>
          <w:rFonts w:ascii="Times New Roman" w:hAnsi="Times New Roman"/>
          <w:sz w:val="24"/>
          <w:szCs w:val="24"/>
        </w:rPr>
        <w:t>Schorsing</w:t>
      </w:r>
    </w:p>
    <w:p w14:paraId="43560861" w14:textId="6BE74E53" w:rsidR="00603988"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 </w:t>
      </w:r>
      <w:r w:rsidR="00603988" w:rsidRPr="00DE1B20">
        <w:rPr>
          <w:rFonts w:ascii="Times New Roman" w:hAnsi="Times New Roman"/>
          <w:sz w:val="24"/>
          <w:szCs w:val="24"/>
        </w:rPr>
        <w:t xml:space="preserve">Beëindiging </w:t>
      </w:r>
      <w:r w:rsidR="00F56E7F">
        <w:rPr>
          <w:rFonts w:ascii="Times New Roman" w:hAnsi="Times New Roman"/>
          <w:sz w:val="24"/>
          <w:szCs w:val="24"/>
        </w:rPr>
        <w:t>relatie</w:t>
      </w:r>
    </w:p>
    <w:p w14:paraId="568C4D2D" w14:textId="77777777" w:rsidR="00603988" w:rsidRPr="00DE1B20" w:rsidRDefault="00603988" w:rsidP="00C10F7F">
      <w:pPr>
        <w:pStyle w:val="Normaalweb"/>
        <w:rPr>
          <w:rFonts w:ascii="Times New Roman" w:hAnsi="Times New Roman"/>
          <w:sz w:val="24"/>
          <w:szCs w:val="24"/>
        </w:rPr>
      </w:pPr>
      <w:r w:rsidRPr="00DE1B20">
        <w:rPr>
          <w:rFonts w:ascii="Times New Roman" w:hAnsi="Times New Roman"/>
          <w:sz w:val="24"/>
          <w:szCs w:val="24"/>
        </w:rPr>
        <w:t>- Aangifte</w:t>
      </w:r>
    </w:p>
    <w:p w14:paraId="5F798C51"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Aangifte doen </w:t>
      </w:r>
    </w:p>
    <w:p w14:paraId="5508D884"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Voor een (beperkt) aantal misdrijven is bepaald in het Wetboek van Strafvordering (art 160), dat ieder die daarvan kennis draagt verplicht is aangifte te doen. Het gaat daarbij onder meer om misdrijven waardoor de algemene veiligheid van personen of goederen in gevaar wordt gebracht en daadwerkelijk levensgevaar is veroorzaakt, misdrijven tegen het leven gericht</w:t>
      </w:r>
      <w:proofErr w:type="gramStart"/>
      <w:r w:rsidRPr="00DE1B20">
        <w:rPr>
          <w:rFonts w:ascii="Times New Roman" w:hAnsi="Times New Roman"/>
          <w:sz w:val="24"/>
          <w:szCs w:val="24"/>
        </w:rPr>
        <w:t>, ,</w:t>
      </w:r>
      <w:proofErr w:type="gramEnd"/>
      <w:r w:rsidRPr="00DE1B20">
        <w:rPr>
          <w:rFonts w:ascii="Times New Roman" w:hAnsi="Times New Roman"/>
          <w:sz w:val="24"/>
          <w:szCs w:val="24"/>
        </w:rPr>
        <w:t xml:space="preserve"> mensenroof en verkrachting. </w:t>
      </w:r>
    </w:p>
    <w:p w14:paraId="4F6718AB" w14:textId="77777777" w:rsidR="00C10F7F" w:rsidRPr="00DE1B20" w:rsidRDefault="00C10F7F" w:rsidP="00C10F7F">
      <w:pPr>
        <w:pStyle w:val="Normaalweb"/>
        <w:rPr>
          <w:rFonts w:ascii="Times New Roman" w:hAnsi="Times New Roman"/>
          <w:color w:val="FF6600"/>
          <w:sz w:val="24"/>
          <w:szCs w:val="24"/>
        </w:rPr>
      </w:pPr>
      <w:r w:rsidRPr="00DE1B20">
        <w:rPr>
          <w:rFonts w:ascii="Times New Roman" w:hAnsi="Times New Roman"/>
          <w:color w:val="FF6600"/>
          <w:sz w:val="24"/>
          <w:szCs w:val="24"/>
        </w:rPr>
        <w:t xml:space="preserve">Gedragsbeleid </w:t>
      </w:r>
    </w:p>
    <w:p w14:paraId="412A345C"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Ieder die kennis draagt van een begaan strafbaar feit is bevoegd aangifte te doen. Openbare colleges, en daarmee besturen, zijn verplicht onverwijld aangifte te doen van misdrijven waarvan ze bij de uitoefening van hun bediening kennis krijgen (art.162). </w:t>
      </w:r>
    </w:p>
    <w:p w14:paraId="0B2777E7"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sz w:val="24"/>
          <w:szCs w:val="24"/>
        </w:rPr>
        <w:t xml:space="preserve">Tot nog toe is het niet mogelijk om anoniem aangifte te doen. De naam van de persoon van de aangever – ook als deze zich laat vertegenwoordigen door een gemachtigde – zal steeds bij de bevoegde ambtenaar worden geregistreerd. De stukken die betrekking hebben op een strafdossier zijn in te zien voor verdachte(n). </w:t>
      </w:r>
    </w:p>
    <w:p w14:paraId="042FA187"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0000"/>
          <w:sz w:val="24"/>
          <w:szCs w:val="24"/>
        </w:rPr>
        <w:t xml:space="preserve">Evaluatiemomenten </w:t>
      </w:r>
    </w:p>
    <w:p w14:paraId="32546BE5" w14:textId="77777777" w:rsidR="00C10F7F" w:rsidRPr="00DE1B20" w:rsidRDefault="00C10F7F" w:rsidP="00C40EC5">
      <w:pPr>
        <w:pStyle w:val="Normaalweb"/>
        <w:rPr>
          <w:rFonts w:ascii="Times New Roman" w:hAnsi="Times New Roman"/>
          <w:sz w:val="24"/>
          <w:szCs w:val="24"/>
        </w:rPr>
      </w:pPr>
      <w:r w:rsidRPr="00DE1B20">
        <w:rPr>
          <w:rFonts w:ascii="Times New Roman" w:hAnsi="Times New Roman"/>
          <w:sz w:val="24"/>
          <w:szCs w:val="24"/>
        </w:rPr>
        <w:t xml:space="preserve">Na een periode van </w:t>
      </w:r>
      <w:proofErr w:type="spellStart"/>
      <w:r w:rsidRPr="00DE1B20">
        <w:rPr>
          <w:rFonts w:ascii="Times New Roman" w:hAnsi="Times New Roman"/>
          <w:sz w:val="24"/>
          <w:szCs w:val="24"/>
        </w:rPr>
        <w:t>één</w:t>
      </w:r>
      <w:proofErr w:type="spellEnd"/>
      <w:r w:rsidRPr="00DE1B20">
        <w:rPr>
          <w:rFonts w:ascii="Times New Roman" w:hAnsi="Times New Roman"/>
          <w:sz w:val="24"/>
          <w:szCs w:val="24"/>
        </w:rPr>
        <w:t xml:space="preserve"> jaar, worden de effecten van het beleid getoetst en volgt zo nodig een bijstelling daarvan. De effecten worden getoetst doormiddel van gesprekken met het</w:t>
      </w:r>
      <w:r w:rsidR="00C40EC5" w:rsidRPr="00DE1B20">
        <w:rPr>
          <w:rFonts w:ascii="Times New Roman" w:hAnsi="Times New Roman"/>
          <w:sz w:val="24"/>
          <w:szCs w:val="24"/>
        </w:rPr>
        <w:t xml:space="preserve"> team</w:t>
      </w:r>
      <w:r w:rsidRPr="00DE1B20">
        <w:rPr>
          <w:rFonts w:ascii="Times New Roman" w:hAnsi="Times New Roman"/>
          <w:sz w:val="24"/>
          <w:szCs w:val="24"/>
        </w:rPr>
        <w:t xml:space="preserve">. </w:t>
      </w:r>
    </w:p>
    <w:p w14:paraId="6BBBFE57" w14:textId="77777777" w:rsidR="00C10F7F" w:rsidRPr="00DE1B20" w:rsidRDefault="00C10F7F" w:rsidP="00C10F7F">
      <w:pPr>
        <w:pStyle w:val="Normaalweb"/>
        <w:rPr>
          <w:rFonts w:ascii="Times New Roman" w:hAnsi="Times New Roman"/>
          <w:sz w:val="24"/>
          <w:szCs w:val="24"/>
        </w:rPr>
      </w:pPr>
      <w:r w:rsidRPr="00DE1B20">
        <w:rPr>
          <w:rFonts w:ascii="Times New Roman" w:hAnsi="Times New Roman"/>
          <w:color w:val="FF0000"/>
          <w:sz w:val="24"/>
          <w:szCs w:val="24"/>
        </w:rPr>
        <w:t xml:space="preserve">Bronvermelding </w:t>
      </w:r>
    </w:p>
    <w:p w14:paraId="26193AC1" w14:textId="4B8A7041" w:rsidR="00C10F7F" w:rsidRPr="00DE1B20" w:rsidRDefault="00C10F7F" w:rsidP="00C10F7F">
      <w:pPr>
        <w:pStyle w:val="Normaalweb"/>
        <w:numPr>
          <w:ilvl w:val="0"/>
          <w:numId w:val="12"/>
        </w:numPr>
        <w:rPr>
          <w:rFonts w:ascii="Times New Roman" w:hAnsi="Times New Roman"/>
          <w:sz w:val="24"/>
          <w:szCs w:val="24"/>
        </w:rPr>
      </w:pPr>
      <w:r w:rsidRPr="00DE1B20">
        <w:rPr>
          <w:rFonts w:ascii="Times New Roman" w:hAnsi="Times New Roman"/>
          <w:sz w:val="24"/>
          <w:szCs w:val="24"/>
        </w:rPr>
        <w:t xml:space="preserve">Ongewenst gedrag, Een handleiding voor uw bedrijfsaanpak, Tineke de Rijk. </w:t>
      </w:r>
    </w:p>
    <w:p w14:paraId="30EFCE5D" w14:textId="2D73714D" w:rsidR="00C10F7F" w:rsidRPr="00DE1B20" w:rsidRDefault="00C10F7F" w:rsidP="00C10F7F">
      <w:pPr>
        <w:pStyle w:val="Normaalweb"/>
        <w:numPr>
          <w:ilvl w:val="0"/>
          <w:numId w:val="12"/>
        </w:numPr>
        <w:rPr>
          <w:rFonts w:ascii="Times New Roman" w:hAnsi="Times New Roman"/>
          <w:sz w:val="24"/>
          <w:szCs w:val="24"/>
        </w:rPr>
      </w:pPr>
      <w:r w:rsidRPr="00DE1B20">
        <w:rPr>
          <w:rFonts w:ascii="Times New Roman" w:hAnsi="Times New Roman"/>
          <w:sz w:val="24"/>
          <w:szCs w:val="24"/>
        </w:rPr>
        <w:t xml:space="preserve">Beleidsplan agressie, geweld en seksuele intimidatie, S.B.O Delta. </w:t>
      </w:r>
    </w:p>
    <w:p w14:paraId="49469FE7" w14:textId="77777777" w:rsidR="00F56E7F" w:rsidRDefault="00C40EC5" w:rsidP="00F56E7F">
      <w:pPr>
        <w:pStyle w:val="Normaalweb"/>
        <w:numPr>
          <w:ilvl w:val="0"/>
          <w:numId w:val="12"/>
        </w:numPr>
        <w:rPr>
          <w:rFonts w:ascii="Times New Roman" w:hAnsi="Times New Roman"/>
          <w:sz w:val="24"/>
          <w:szCs w:val="24"/>
        </w:rPr>
      </w:pPr>
      <w:r w:rsidRPr="00DE1B20">
        <w:rPr>
          <w:rFonts w:ascii="Times New Roman" w:hAnsi="Times New Roman"/>
          <w:sz w:val="24"/>
          <w:szCs w:val="24"/>
        </w:rPr>
        <w:t>Gedragscode Natuurspeeltuin het WILDE WESTEN</w:t>
      </w:r>
    </w:p>
    <w:p w14:paraId="146B4D73" w14:textId="35713716" w:rsidR="00C10F7F" w:rsidRPr="00F56E7F" w:rsidRDefault="00C10F7F" w:rsidP="00F56E7F">
      <w:pPr>
        <w:pStyle w:val="Normaalweb"/>
        <w:numPr>
          <w:ilvl w:val="0"/>
          <w:numId w:val="12"/>
        </w:numPr>
        <w:rPr>
          <w:rFonts w:ascii="Times New Roman" w:hAnsi="Times New Roman"/>
          <w:sz w:val="24"/>
          <w:szCs w:val="24"/>
        </w:rPr>
      </w:pPr>
      <w:r w:rsidRPr="00F56E7F">
        <w:rPr>
          <w:rFonts w:ascii="Times New Roman" w:hAnsi="Times New Roman"/>
          <w:sz w:val="24"/>
          <w:szCs w:val="24"/>
        </w:rPr>
        <w:t xml:space="preserve">www.arbeidsrechter.nl </w:t>
      </w:r>
    </w:p>
    <w:sectPr w:rsidR="00C10F7F" w:rsidRPr="00F56E7F" w:rsidSect="00AF4A91">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1070" w14:textId="77777777" w:rsidR="00FA075A" w:rsidRDefault="00FA075A" w:rsidP="00DE1B20">
      <w:r>
        <w:separator/>
      </w:r>
    </w:p>
  </w:endnote>
  <w:endnote w:type="continuationSeparator" w:id="0">
    <w:p w14:paraId="289B0BFC" w14:textId="77777777" w:rsidR="00FA075A" w:rsidRDefault="00FA075A" w:rsidP="00DE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2AFF" w:usb1="D000205A"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5F97" w14:textId="77777777" w:rsidR="00DE1B20" w:rsidRDefault="00DE1B20" w:rsidP="003E0B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839155" w14:textId="77777777" w:rsidR="00DE1B20" w:rsidRDefault="00DE1B20" w:rsidP="00DE1B2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4383" w14:textId="77777777" w:rsidR="00DE1B20" w:rsidRDefault="00DE1B20" w:rsidP="003E0B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1A84F8A" w14:textId="77777777" w:rsidR="00DE1B20" w:rsidRDefault="00DE1B20" w:rsidP="00DE1B2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7DCA" w14:textId="77777777" w:rsidR="00FA075A" w:rsidRDefault="00FA075A" w:rsidP="00DE1B20">
      <w:r>
        <w:separator/>
      </w:r>
    </w:p>
  </w:footnote>
  <w:footnote w:type="continuationSeparator" w:id="0">
    <w:p w14:paraId="6B8C820C" w14:textId="77777777" w:rsidR="00FA075A" w:rsidRDefault="00FA075A" w:rsidP="00DE1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C76"/>
    <w:multiLevelType w:val="multilevel"/>
    <w:tmpl w:val="E8E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6E7C"/>
    <w:multiLevelType w:val="multilevel"/>
    <w:tmpl w:val="C110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350B"/>
    <w:multiLevelType w:val="multilevel"/>
    <w:tmpl w:val="3694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F26AE"/>
    <w:multiLevelType w:val="multilevel"/>
    <w:tmpl w:val="1E6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E6C03"/>
    <w:multiLevelType w:val="multilevel"/>
    <w:tmpl w:val="F2D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E04A7"/>
    <w:multiLevelType w:val="multilevel"/>
    <w:tmpl w:val="495E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B3267"/>
    <w:multiLevelType w:val="multilevel"/>
    <w:tmpl w:val="A188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B765D"/>
    <w:multiLevelType w:val="multilevel"/>
    <w:tmpl w:val="52F0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62117"/>
    <w:multiLevelType w:val="multilevel"/>
    <w:tmpl w:val="6D1A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F08D2"/>
    <w:multiLevelType w:val="multilevel"/>
    <w:tmpl w:val="1488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2F1505"/>
    <w:multiLevelType w:val="multilevel"/>
    <w:tmpl w:val="1E06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265F81"/>
    <w:multiLevelType w:val="multilevel"/>
    <w:tmpl w:val="2424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0"/>
  </w:num>
  <w:num w:numId="5">
    <w:abstractNumId w:val="4"/>
  </w:num>
  <w:num w:numId="6">
    <w:abstractNumId w:val="1"/>
  </w:num>
  <w:num w:numId="7">
    <w:abstractNumId w:val="11"/>
  </w:num>
  <w:num w:numId="8">
    <w:abstractNumId w:val="5"/>
  </w:num>
  <w:num w:numId="9">
    <w:abstractNumId w:val="2"/>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7F"/>
    <w:rsid w:val="000C7D29"/>
    <w:rsid w:val="000F6EF9"/>
    <w:rsid w:val="002F390B"/>
    <w:rsid w:val="00603988"/>
    <w:rsid w:val="00975323"/>
    <w:rsid w:val="009B2DE7"/>
    <w:rsid w:val="009E736F"/>
    <w:rsid w:val="00AF4A91"/>
    <w:rsid w:val="00C10F7F"/>
    <w:rsid w:val="00C40EC5"/>
    <w:rsid w:val="00DE1B20"/>
    <w:rsid w:val="00F56E7F"/>
    <w:rsid w:val="00FA075A"/>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B07C3"/>
  <w15:docId w15:val="{BDD07DF4-7F92-144E-B8B1-223E36D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10F7F"/>
    <w:pPr>
      <w:spacing w:before="100" w:beforeAutospacing="1" w:after="100" w:afterAutospacing="1"/>
    </w:pPr>
    <w:rPr>
      <w:rFonts w:ascii="Times" w:hAnsi="Times" w:cs="Times New Roman"/>
      <w:sz w:val="20"/>
      <w:szCs w:val="20"/>
      <w:lang w:val="nl-NL"/>
    </w:rPr>
  </w:style>
  <w:style w:type="paragraph" w:styleId="Ballontekst">
    <w:name w:val="Balloon Text"/>
    <w:basedOn w:val="Standaard"/>
    <w:link w:val="BallontekstChar"/>
    <w:uiPriority w:val="99"/>
    <w:semiHidden/>
    <w:unhideWhenUsed/>
    <w:rsid w:val="00DE1B2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E1B20"/>
    <w:rPr>
      <w:rFonts w:ascii="Lucida Grande" w:hAnsi="Lucida Grande" w:cs="Lucida Grande"/>
      <w:sz w:val="18"/>
      <w:szCs w:val="18"/>
    </w:rPr>
  </w:style>
  <w:style w:type="paragraph" w:styleId="Voettekst">
    <w:name w:val="footer"/>
    <w:basedOn w:val="Standaard"/>
    <w:link w:val="VoettekstChar"/>
    <w:uiPriority w:val="99"/>
    <w:unhideWhenUsed/>
    <w:rsid w:val="00DE1B20"/>
    <w:pPr>
      <w:tabs>
        <w:tab w:val="center" w:pos="4536"/>
        <w:tab w:val="right" w:pos="9072"/>
      </w:tabs>
    </w:pPr>
  </w:style>
  <w:style w:type="character" w:customStyle="1" w:styleId="VoettekstChar">
    <w:name w:val="Voettekst Char"/>
    <w:basedOn w:val="Standaardalinea-lettertype"/>
    <w:link w:val="Voettekst"/>
    <w:uiPriority w:val="99"/>
    <w:rsid w:val="00DE1B20"/>
  </w:style>
  <w:style w:type="character" w:styleId="Paginanummer">
    <w:name w:val="page number"/>
    <w:basedOn w:val="Standaardalinea-lettertype"/>
    <w:uiPriority w:val="99"/>
    <w:semiHidden/>
    <w:unhideWhenUsed/>
    <w:rsid w:val="00DE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5788">
      <w:bodyDiv w:val="1"/>
      <w:marLeft w:val="0"/>
      <w:marRight w:val="0"/>
      <w:marTop w:val="0"/>
      <w:marBottom w:val="0"/>
      <w:divBdr>
        <w:top w:val="none" w:sz="0" w:space="0" w:color="auto"/>
        <w:left w:val="none" w:sz="0" w:space="0" w:color="auto"/>
        <w:bottom w:val="none" w:sz="0" w:space="0" w:color="auto"/>
        <w:right w:val="none" w:sz="0" w:space="0" w:color="auto"/>
      </w:divBdr>
      <w:divsChild>
        <w:div w:id="915671934">
          <w:marLeft w:val="0"/>
          <w:marRight w:val="0"/>
          <w:marTop w:val="0"/>
          <w:marBottom w:val="0"/>
          <w:divBdr>
            <w:top w:val="none" w:sz="0" w:space="0" w:color="auto"/>
            <w:left w:val="none" w:sz="0" w:space="0" w:color="auto"/>
            <w:bottom w:val="none" w:sz="0" w:space="0" w:color="auto"/>
            <w:right w:val="none" w:sz="0" w:space="0" w:color="auto"/>
          </w:divBdr>
          <w:divsChild>
            <w:div w:id="1785231308">
              <w:marLeft w:val="0"/>
              <w:marRight w:val="0"/>
              <w:marTop w:val="0"/>
              <w:marBottom w:val="0"/>
              <w:divBdr>
                <w:top w:val="none" w:sz="0" w:space="0" w:color="auto"/>
                <w:left w:val="none" w:sz="0" w:space="0" w:color="auto"/>
                <w:bottom w:val="none" w:sz="0" w:space="0" w:color="auto"/>
                <w:right w:val="none" w:sz="0" w:space="0" w:color="auto"/>
              </w:divBdr>
              <w:divsChild>
                <w:div w:id="1420296406">
                  <w:marLeft w:val="0"/>
                  <w:marRight w:val="0"/>
                  <w:marTop w:val="0"/>
                  <w:marBottom w:val="0"/>
                  <w:divBdr>
                    <w:top w:val="none" w:sz="0" w:space="0" w:color="auto"/>
                    <w:left w:val="none" w:sz="0" w:space="0" w:color="auto"/>
                    <w:bottom w:val="none" w:sz="0" w:space="0" w:color="auto"/>
                    <w:right w:val="none" w:sz="0" w:space="0" w:color="auto"/>
                  </w:divBdr>
                </w:div>
                <w:div w:id="715471165">
                  <w:marLeft w:val="0"/>
                  <w:marRight w:val="0"/>
                  <w:marTop w:val="0"/>
                  <w:marBottom w:val="0"/>
                  <w:divBdr>
                    <w:top w:val="none" w:sz="0" w:space="0" w:color="auto"/>
                    <w:left w:val="none" w:sz="0" w:space="0" w:color="auto"/>
                    <w:bottom w:val="none" w:sz="0" w:space="0" w:color="auto"/>
                    <w:right w:val="none" w:sz="0" w:space="0" w:color="auto"/>
                  </w:divBdr>
                </w:div>
              </w:divsChild>
            </w:div>
            <w:div w:id="2011398138">
              <w:marLeft w:val="0"/>
              <w:marRight w:val="0"/>
              <w:marTop w:val="0"/>
              <w:marBottom w:val="0"/>
              <w:divBdr>
                <w:top w:val="none" w:sz="0" w:space="0" w:color="auto"/>
                <w:left w:val="none" w:sz="0" w:space="0" w:color="auto"/>
                <w:bottom w:val="none" w:sz="0" w:space="0" w:color="auto"/>
                <w:right w:val="none" w:sz="0" w:space="0" w:color="auto"/>
              </w:divBdr>
              <w:divsChild>
                <w:div w:id="18733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6040">
          <w:marLeft w:val="0"/>
          <w:marRight w:val="0"/>
          <w:marTop w:val="0"/>
          <w:marBottom w:val="0"/>
          <w:divBdr>
            <w:top w:val="none" w:sz="0" w:space="0" w:color="auto"/>
            <w:left w:val="none" w:sz="0" w:space="0" w:color="auto"/>
            <w:bottom w:val="none" w:sz="0" w:space="0" w:color="auto"/>
            <w:right w:val="none" w:sz="0" w:space="0" w:color="auto"/>
          </w:divBdr>
          <w:divsChild>
            <w:div w:id="1330788033">
              <w:marLeft w:val="0"/>
              <w:marRight w:val="0"/>
              <w:marTop w:val="0"/>
              <w:marBottom w:val="0"/>
              <w:divBdr>
                <w:top w:val="none" w:sz="0" w:space="0" w:color="auto"/>
                <w:left w:val="none" w:sz="0" w:space="0" w:color="auto"/>
                <w:bottom w:val="none" w:sz="0" w:space="0" w:color="auto"/>
                <w:right w:val="none" w:sz="0" w:space="0" w:color="auto"/>
              </w:divBdr>
              <w:divsChild>
                <w:div w:id="2047245419">
                  <w:marLeft w:val="0"/>
                  <w:marRight w:val="0"/>
                  <w:marTop w:val="0"/>
                  <w:marBottom w:val="0"/>
                  <w:divBdr>
                    <w:top w:val="none" w:sz="0" w:space="0" w:color="auto"/>
                    <w:left w:val="none" w:sz="0" w:space="0" w:color="auto"/>
                    <w:bottom w:val="none" w:sz="0" w:space="0" w:color="auto"/>
                    <w:right w:val="none" w:sz="0" w:space="0" w:color="auto"/>
                  </w:divBdr>
                </w:div>
              </w:divsChild>
            </w:div>
            <w:div w:id="1670133664">
              <w:marLeft w:val="0"/>
              <w:marRight w:val="0"/>
              <w:marTop w:val="0"/>
              <w:marBottom w:val="0"/>
              <w:divBdr>
                <w:top w:val="none" w:sz="0" w:space="0" w:color="auto"/>
                <w:left w:val="none" w:sz="0" w:space="0" w:color="auto"/>
                <w:bottom w:val="none" w:sz="0" w:space="0" w:color="auto"/>
                <w:right w:val="none" w:sz="0" w:space="0" w:color="auto"/>
              </w:divBdr>
              <w:divsChild>
                <w:div w:id="412364035">
                  <w:marLeft w:val="0"/>
                  <w:marRight w:val="0"/>
                  <w:marTop w:val="0"/>
                  <w:marBottom w:val="0"/>
                  <w:divBdr>
                    <w:top w:val="none" w:sz="0" w:space="0" w:color="auto"/>
                    <w:left w:val="none" w:sz="0" w:space="0" w:color="auto"/>
                    <w:bottom w:val="none" w:sz="0" w:space="0" w:color="auto"/>
                    <w:right w:val="none" w:sz="0" w:space="0" w:color="auto"/>
                  </w:divBdr>
                </w:div>
              </w:divsChild>
            </w:div>
            <w:div w:id="1768843972">
              <w:marLeft w:val="0"/>
              <w:marRight w:val="0"/>
              <w:marTop w:val="0"/>
              <w:marBottom w:val="0"/>
              <w:divBdr>
                <w:top w:val="none" w:sz="0" w:space="0" w:color="auto"/>
                <w:left w:val="none" w:sz="0" w:space="0" w:color="auto"/>
                <w:bottom w:val="none" w:sz="0" w:space="0" w:color="auto"/>
                <w:right w:val="none" w:sz="0" w:space="0" w:color="auto"/>
              </w:divBdr>
              <w:divsChild>
                <w:div w:id="2085300063">
                  <w:marLeft w:val="0"/>
                  <w:marRight w:val="0"/>
                  <w:marTop w:val="0"/>
                  <w:marBottom w:val="0"/>
                  <w:divBdr>
                    <w:top w:val="none" w:sz="0" w:space="0" w:color="auto"/>
                    <w:left w:val="none" w:sz="0" w:space="0" w:color="auto"/>
                    <w:bottom w:val="none" w:sz="0" w:space="0" w:color="auto"/>
                    <w:right w:val="none" w:sz="0" w:space="0" w:color="auto"/>
                  </w:divBdr>
                </w:div>
                <w:div w:id="951595538">
                  <w:marLeft w:val="0"/>
                  <w:marRight w:val="0"/>
                  <w:marTop w:val="0"/>
                  <w:marBottom w:val="0"/>
                  <w:divBdr>
                    <w:top w:val="none" w:sz="0" w:space="0" w:color="auto"/>
                    <w:left w:val="none" w:sz="0" w:space="0" w:color="auto"/>
                    <w:bottom w:val="none" w:sz="0" w:space="0" w:color="auto"/>
                    <w:right w:val="none" w:sz="0" w:space="0" w:color="auto"/>
                  </w:divBdr>
                </w:div>
              </w:divsChild>
            </w:div>
            <w:div w:id="864247710">
              <w:marLeft w:val="0"/>
              <w:marRight w:val="0"/>
              <w:marTop w:val="0"/>
              <w:marBottom w:val="0"/>
              <w:divBdr>
                <w:top w:val="none" w:sz="0" w:space="0" w:color="auto"/>
                <w:left w:val="none" w:sz="0" w:space="0" w:color="auto"/>
                <w:bottom w:val="none" w:sz="0" w:space="0" w:color="auto"/>
                <w:right w:val="none" w:sz="0" w:space="0" w:color="auto"/>
              </w:divBdr>
              <w:divsChild>
                <w:div w:id="7146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68819">
          <w:marLeft w:val="0"/>
          <w:marRight w:val="0"/>
          <w:marTop w:val="0"/>
          <w:marBottom w:val="0"/>
          <w:divBdr>
            <w:top w:val="none" w:sz="0" w:space="0" w:color="auto"/>
            <w:left w:val="none" w:sz="0" w:space="0" w:color="auto"/>
            <w:bottom w:val="none" w:sz="0" w:space="0" w:color="auto"/>
            <w:right w:val="none" w:sz="0" w:space="0" w:color="auto"/>
          </w:divBdr>
          <w:divsChild>
            <w:div w:id="629939055">
              <w:marLeft w:val="0"/>
              <w:marRight w:val="0"/>
              <w:marTop w:val="0"/>
              <w:marBottom w:val="0"/>
              <w:divBdr>
                <w:top w:val="none" w:sz="0" w:space="0" w:color="auto"/>
                <w:left w:val="none" w:sz="0" w:space="0" w:color="auto"/>
                <w:bottom w:val="none" w:sz="0" w:space="0" w:color="auto"/>
                <w:right w:val="none" w:sz="0" w:space="0" w:color="auto"/>
              </w:divBdr>
              <w:divsChild>
                <w:div w:id="1314866535">
                  <w:marLeft w:val="0"/>
                  <w:marRight w:val="0"/>
                  <w:marTop w:val="0"/>
                  <w:marBottom w:val="0"/>
                  <w:divBdr>
                    <w:top w:val="none" w:sz="0" w:space="0" w:color="auto"/>
                    <w:left w:val="none" w:sz="0" w:space="0" w:color="auto"/>
                    <w:bottom w:val="none" w:sz="0" w:space="0" w:color="auto"/>
                    <w:right w:val="none" w:sz="0" w:space="0" w:color="auto"/>
                  </w:divBdr>
                </w:div>
              </w:divsChild>
            </w:div>
            <w:div w:id="524447089">
              <w:marLeft w:val="0"/>
              <w:marRight w:val="0"/>
              <w:marTop w:val="0"/>
              <w:marBottom w:val="0"/>
              <w:divBdr>
                <w:top w:val="none" w:sz="0" w:space="0" w:color="auto"/>
                <w:left w:val="none" w:sz="0" w:space="0" w:color="auto"/>
                <w:bottom w:val="none" w:sz="0" w:space="0" w:color="auto"/>
                <w:right w:val="none" w:sz="0" w:space="0" w:color="auto"/>
              </w:divBdr>
              <w:divsChild>
                <w:div w:id="1000698249">
                  <w:marLeft w:val="0"/>
                  <w:marRight w:val="0"/>
                  <w:marTop w:val="0"/>
                  <w:marBottom w:val="0"/>
                  <w:divBdr>
                    <w:top w:val="none" w:sz="0" w:space="0" w:color="auto"/>
                    <w:left w:val="none" w:sz="0" w:space="0" w:color="auto"/>
                    <w:bottom w:val="none" w:sz="0" w:space="0" w:color="auto"/>
                    <w:right w:val="none" w:sz="0" w:space="0" w:color="auto"/>
                  </w:divBdr>
                </w:div>
                <w:div w:id="13107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249">
          <w:marLeft w:val="0"/>
          <w:marRight w:val="0"/>
          <w:marTop w:val="0"/>
          <w:marBottom w:val="0"/>
          <w:divBdr>
            <w:top w:val="none" w:sz="0" w:space="0" w:color="auto"/>
            <w:left w:val="none" w:sz="0" w:space="0" w:color="auto"/>
            <w:bottom w:val="none" w:sz="0" w:space="0" w:color="auto"/>
            <w:right w:val="none" w:sz="0" w:space="0" w:color="auto"/>
          </w:divBdr>
          <w:divsChild>
            <w:div w:id="1160199232">
              <w:marLeft w:val="0"/>
              <w:marRight w:val="0"/>
              <w:marTop w:val="0"/>
              <w:marBottom w:val="0"/>
              <w:divBdr>
                <w:top w:val="none" w:sz="0" w:space="0" w:color="auto"/>
                <w:left w:val="none" w:sz="0" w:space="0" w:color="auto"/>
                <w:bottom w:val="none" w:sz="0" w:space="0" w:color="auto"/>
                <w:right w:val="none" w:sz="0" w:space="0" w:color="auto"/>
              </w:divBdr>
              <w:divsChild>
                <w:div w:id="232392429">
                  <w:marLeft w:val="0"/>
                  <w:marRight w:val="0"/>
                  <w:marTop w:val="0"/>
                  <w:marBottom w:val="0"/>
                  <w:divBdr>
                    <w:top w:val="none" w:sz="0" w:space="0" w:color="auto"/>
                    <w:left w:val="none" w:sz="0" w:space="0" w:color="auto"/>
                    <w:bottom w:val="none" w:sz="0" w:space="0" w:color="auto"/>
                    <w:right w:val="none" w:sz="0" w:space="0" w:color="auto"/>
                  </w:divBdr>
                </w:div>
              </w:divsChild>
            </w:div>
            <w:div w:id="282156942">
              <w:marLeft w:val="0"/>
              <w:marRight w:val="0"/>
              <w:marTop w:val="0"/>
              <w:marBottom w:val="0"/>
              <w:divBdr>
                <w:top w:val="none" w:sz="0" w:space="0" w:color="auto"/>
                <w:left w:val="none" w:sz="0" w:space="0" w:color="auto"/>
                <w:bottom w:val="none" w:sz="0" w:space="0" w:color="auto"/>
                <w:right w:val="none" w:sz="0" w:space="0" w:color="auto"/>
              </w:divBdr>
              <w:divsChild>
                <w:div w:id="1440415971">
                  <w:marLeft w:val="0"/>
                  <w:marRight w:val="0"/>
                  <w:marTop w:val="0"/>
                  <w:marBottom w:val="0"/>
                  <w:divBdr>
                    <w:top w:val="none" w:sz="0" w:space="0" w:color="auto"/>
                    <w:left w:val="none" w:sz="0" w:space="0" w:color="auto"/>
                    <w:bottom w:val="none" w:sz="0" w:space="0" w:color="auto"/>
                    <w:right w:val="none" w:sz="0" w:space="0" w:color="auto"/>
                  </w:divBdr>
                </w:div>
                <w:div w:id="17593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25556">
          <w:marLeft w:val="0"/>
          <w:marRight w:val="0"/>
          <w:marTop w:val="0"/>
          <w:marBottom w:val="0"/>
          <w:divBdr>
            <w:top w:val="none" w:sz="0" w:space="0" w:color="auto"/>
            <w:left w:val="none" w:sz="0" w:space="0" w:color="auto"/>
            <w:bottom w:val="none" w:sz="0" w:space="0" w:color="auto"/>
            <w:right w:val="none" w:sz="0" w:space="0" w:color="auto"/>
          </w:divBdr>
          <w:divsChild>
            <w:div w:id="1230533173">
              <w:marLeft w:val="0"/>
              <w:marRight w:val="0"/>
              <w:marTop w:val="0"/>
              <w:marBottom w:val="0"/>
              <w:divBdr>
                <w:top w:val="none" w:sz="0" w:space="0" w:color="auto"/>
                <w:left w:val="none" w:sz="0" w:space="0" w:color="auto"/>
                <w:bottom w:val="none" w:sz="0" w:space="0" w:color="auto"/>
                <w:right w:val="none" w:sz="0" w:space="0" w:color="auto"/>
              </w:divBdr>
              <w:divsChild>
                <w:div w:id="257251319">
                  <w:marLeft w:val="0"/>
                  <w:marRight w:val="0"/>
                  <w:marTop w:val="0"/>
                  <w:marBottom w:val="0"/>
                  <w:divBdr>
                    <w:top w:val="none" w:sz="0" w:space="0" w:color="auto"/>
                    <w:left w:val="none" w:sz="0" w:space="0" w:color="auto"/>
                    <w:bottom w:val="none" w:sz="0" w:space="0" w:color="auto"/>
                    <w:right w:val="none" w:sz="0" w:space="0" w:color="auto"/>
                  </w:divBdr>
                </w:div>
              </w:divsChild>
            </w:div>
            <w:div w:id="564880148">
              <w:marLeft w:val="0"/>
              <w:marRight w:val="0"/>
              <w:marTop w:val="0"/>
              <w:marBottom w:val="0"/>
              <w:divBdr>
                <w:top w:val="none" w:sz="0" w:space="0" w:color="auto"/>
                <w:left w:val="none" w:sz="0" w:space="0" w:color="auto"/>
                <w:bottom w:val="none" w:sz="0" w:space="0" w:color="auto"/>
                <w:right w:val="none" w:sz="0" w:space="0" w:color="auto"/>
              </w:divBdr>
              <w:divsChild>
                <w:div w:id="310330073">
                  <w:marLeft w:val="0"/>
                  <w:marRight w:val="0"/>
                  <w:marTop w:val="0"/>
                  <w:marBottom w:val="0"/>
                  <w:divBdr>
                    <w:top w:val="none" w:sz="0" w:space="0" w:color="auto"/>
                    <w:left w:val="none" w:sz="0" w:space="0" w:color="auto"/>
                    <w:bottom w:val="none" w:sz="0" w:space="0" w:color="auto"/>
                    <w:right w:val="none" w:sz="0" w:space="0" w:color="auto"/>
                  </w:divBdr>
                </w:div>
              </w:divsChild>
            </w:div>
            <w:div w:id="1300064865">
              <w:marLeft w:val="0"/>
              <w:marRight w:val="0"/>
              <w:marTop w:val="0"/>
              <w:marBottom w:val="0"/>
              <w:divBdr>
                <w:top w:val="none" w:sz="0" w:space="0" w:color="auto"/>
                <w:left w:val="none" w:sz="0" w:space="0" w:color="auto"/>
                <w:bottom w:val="none" w:sz="0" w:space="0" w:color="auto"/>
                <w:right w:val="none" w:sz="0" w:space="0" w:color="auto"/>
              </w:divBdr>
              <w:divsChild>
                <w:div w:id="2253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91">
          <w:marLeft w:val="0"/>
          <w:marRight w:val="0"/>
          <w:marTop w:val="0"/>
          <w:marBottom w:val="0"/>
          <w:divBdr>
            <w:top w:val="none" w:sz="0" w:space="0" w:color="auto"/>
            <w:left w:val="none" w:sz="0" w:space="0" w:color="auto"/>
            <w:bottom w:val="none" w:sz="0" w:space="0" w:color="auto"/>
            <w:right w:val="none" w:sz="0" w:space="0" w:color="auto"/>
          </w:divBdr>
          <w:divsChild>
            <w:div w:id="189808260">
              <w:marLeft w:val="0"/>
              <w:marRight w:val="0"/>
              <w:marTop w:val="0"/>
              <w:marBottom w:val="0"/>
              <w:divBdr>
                <w:top w:val="none" w:sz="0" w:space="0" w:color="auto"/>
                <w:left w:val="none" w:sz="0" w:space="0" w:color="auto"/>
                <w:bottom w:val="none" w:sz="0" w:space="0" w:color="auto"/>
                <w:right w:val="none" w:sz="0" w:space="0" w:color="auto"/>
              </w:divBdr>
              <w:divsChild>
                <w:div w:id="1208377788">
                  <w:marLeft w:val="0"/>
                  <w:marRight w:val="0"/>
                  <w:marTop w:val="0"/>
                  <w:marBottom w:val="0"/>
                  <w:divBdr>
                    <w:top w:val="none" w:sz="0" w:space="0" w:color="auto"/>
                    <w:left w:val="none" w:sz="0" w:space="0" w:color="auto"/>
                    <w:bottom w:val="none" w:sz="0" w:space="0" w:color="auto"/>
                    <w:right w:val="none" w:sz="0" w:space="0" w:color="auto"/>
                  </w:divBdr>
                </w:div>
              </w:divsChild>
            </w:div>
            <w:div w:id="914969312">
              <w:marLeft w:val="0"/>
              <w:marRight w:val="0"/>
              <w:marTop w:val="0"/>
              <w:marBottom w:val="0"/>
              <w:divBdr>
                <w:top w:val="none" w:sz="0" w:space="0" w:color="auto"/>
                <w:left w:val="none" w:sz="0" w:space="0" w:color="auto"/>
                <w:bottom w:val="none" w:sz="0" w:space="0" w:color="auto"/>
                <w:right w:val="none" w:sz="0" w:space="0" w:color="auto"/>
              </w:divBdr>
              <w:divsChild>
                <w:div w:id="1751150190">
                  <w:marLeft w:val="0"/>
                  <w:marRight w:val="0"/>
                  <w:marTop w:val="0"/>
                  <w:marBottom w:val="0"/>
                  <w:divBdr>
                    <w:top w:val="none" w:sz="0" w:space="0" w:color="auto"/>
                    <w:left w:val="none" w:sz="0" w:space="0" w:color="auto"/>
                    <w:bottom w:val="none" w:sz="0" w:space="0" w:color="auto"/>
                    <w:right w:val="none" w:sz="0" w:space="0" w:color="auto"/>
                  </w:divBdr>
                </w:div>
                <w:div w:id="535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9249">
          <w:marLeft w:val="0"/>
          <w:marRight w:val="0"/>
          <w:marTop w:val="0"/>
          <w:marBottom w:val="0"/>
          <w:divBdr>
            <w:top w:val="none" w:sz="0" w:space="0" w:color="auto"/>
            <w:left w:val="none" w:sz="0" w:space="0" w:color="auto"/>
            <w:bottom w:val="none" w:sz="0" w:space="0" w:color="auto"/>
            <w:right w:val="none" w:sz="0" w:space="0" w:color="auto"/>
          </w:divBdr>
          <w:divsChild>
            <w:div w:id="688532038">
              <w:marLeft w:val="0"/>
              <w:marRight w:val="0"/>
              <w:marTop w:val="0"/>
              <w:marBottom w:val="0"/>
              <w:divBdr>
                <w:top w:val="none" w:sz="0" w:space="0" w:color="auto"/>
                <w:left w:val="none" w:sz="0" w:space="0" w:color="auto"/>
                <w:bottom w:val="none" w:sz="0" w:space="0" w:color="auto"/>
                <w:right w:val="none" w:sz="0" w:space="0" w:color="auto"/>
              </w:divBdr>
              <w:divsChild>
                <w:div w:id="1301887515">
                  <w:marLeft w:val="0"/>
                  <w:marRight w:val="0"/>
                  <w:marTop w:val="0"/>
                  <w:marBottom w:val="0"/>
                  <w:divBdr>
                    <w:top w:val="none" w:sz="0" w:space="0" w:color="auto"/>
                    <w:left w:val="none" w:sz="0" w:space="0" w:color="auto"/>
                    <w:bottom w:val="none" w:sz="0" w:space="0" w:color="auto"/>
                    <w:right w:val="none" w:sz="0" w:space="0" w:color="auto"/>
                  </w:divBdr>
                </w:div>
              </w:divsChild>
            </w:div>
            <w:div w:id="190605712">
              <w:marLeft w:val="0"/>
              <w:marRight w:val="0"/>
              <w:marTop w:val="0"/>
              <w:marBottom w:val="0"/>
              <w:divBdr>
                <w:top w:val="none" w:sz="0" w:space="0" w:color="auto"/>
                <w:left w:val="none" w:sz="0" w:space="0" w:color="auto"/>
                <w:bottom w:val="none" w:sz="0" w:space="0" w:color="auto"/>
                <w:right w:val="none" w:sz="0" w:space="0" w:color="auto"/>
              </w:divBdr>
              <w:divsChild>
                <w:div w:id="1470855561">
                  <w:marLeft w:val="0"/>
                  <w:marRight w:val="0"/>
                  <w:marTop w:val="0"/>
                  <w:marBottom w:val="0"/>
                  <w:divBdr>
                    <w:top w:val="none" w:sz="0" w:space="0" w:color="auto"/>
                    <w:left w:val="none" w:sz="0" w:space="0" w:color="auto"/>
                    <w:bottom w:val="none" w:sz="0" w:space="0" w:color="auto"/>
                    <w:right w:val="none" w:sz="0" w:space="0" w:color="auto"/>
                  </w:divBdr>
                </w:div>
                <w:div w:id="575480751">
                  <w:marLeft w:val="0"/>
                  <w:marRight w:val="0"/>
                  <w:marTop w:val="0"/>
                  <w:marBottom w:val="0"/>
                  <w:divBdr>
                    <w:top w:val="none" w:sz="0" w:space="0" w:color="auto"/>
                    <w:left w:val="none" w:sz="0" w:space="0" w:color="auto"/>
                    <w:bottom w:val="none" w:sz="0" w:space="0" w:color="auto"/>
                    <w:right w:val="none" w:sz="0" w:space="0" w:color="auto"/>
                  </w:divBdr>
                </w:div>
              </w:divsChild>
            </w:div>
            <w:div w:id="377821361">
              <w:marLeft w:val="0"/>
              <w:marRight w:val="0"/>
              <w:marTop w:val="0"/>
              <w:marBottom w:val="0"/>
              <w:divBdr>
                <w:top w:val="none" w:sz="0" w:space="0" w:color="auto"/>
                <w:left w:val="none" w:sz="0" w:space="0" w:color="auto"/>
                <w:bottom w:val="none" w:sz="0" w:space="0" w:color="auto"/>
                <w:right w:val="none" w:sz="0" w:space="0" w:color="auto"/>
              </w:divBdr>
              <w:divsChild>
                <w:div w:id="313532906">
                  <w:marLeft w:val="0"/>
                  <w:marRight w:val="0"/>
                  <w:marTop w:val="0"/>
                  <w:marBottom w:val="0"/>
                  <w:divBdr>
                    <w:top w:val="none" w:sz="0" w:space="0" w:color="auto"/>
                    <w:left w:val="none" w:sz="0" w:space="0" w:color="auto"/>
                    <w:bottom w:val="none" w:sz="0" w:space="0" w:color="auto"/>
                    <w:right w:val="none" w:sz="0" w:space="0" w:color="auto"/>
                  </w:divBdr>
                  <w:divsChild>
                    <w:div w:id="16287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7166">
              <w:marLeft w:val="0"/>
              <w:marRight w:val="0"/>
              <w:marTop w:val="0"/>
              <w:marBottom w:val="0"/>
              <w:divBdr>
                <w:top w:val="none" w:sz="0" w:space="0" w:color="auto"/>
                <w:left w:val="none" w:sz="0" w:space="0" w:color="auto"/>
                <w:bottom w:val="none" w:sz="0" w:space="0" w:color="auto"/>
                <w:right w:val="none" w:sz="0" w:space="0" w:color="auto"/>
              </w:divBdr>
              <w:divsChild>
                <w:div w:id="15197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3190">
          <w:marLeft w:val="0"/>
          <w:marRight w:val="0"/>
          <w:marTop w:val="0"/>
          <w:marBottom w:val="0"/>
          <w:divBdr>
            <w:top w:val="none" w:sz="0" w:space="0" w:color="auto"/>
            <w:left w:val="none" w:sz="0" w:space="0" w:color="auto"/>
            <w:bottom w:val="none" w:sz="0" w:space="0" w:color="auto"/>
            <w:right w:val="none" w:sz="0" w:space="0" w:color="auto"/>
          </w:divBdr>
          <w:divsChild>
            <w:div w:id="1021204430">
              <w:marLeft w:val="0"/>
              <w:marRight w:val="0"/>
              <w:marTop w:val="0"/>
              <w:marBottom w:val="0"/>
              <w:divBdr>
                <w:top w:val="none" w:sz="0" w:space="0" w:color="auto"/>
                <w:left w:val="none" w:sz="0" w:space="0" w:color="auto"/>
                <w:bottom w:val="none" w:sz="0" w:space="0" w:color="auto"/>
                <w:right w:val="none" w:sz="0" w:space="0" w:color="auto"/>
              </w:divBdr>
              <w:divsChild>
                <w:div w:id="535773914">
                  <w:marLeft w:val="0"/>
                  <w:marRight w:val="0"/>
                  <w:marTop w:val="0"/>
                  <w:marBottom w:val="0"/>
                  <w:divBdr>
                    <w:top w:val="none" w:sz="0" w:space="0" w:color="auto"/>
                    <w:left w:val="none" w:sz="0" w:space="0" w:color="auto"/>
                    <w:bottom w:val="none" w:sz="0" w:space="0" w:color="auto"/>
                    <w:right w:val="none" w:sz="0" w:space="0" w:color="auto"/>
                  </w:divBdr>
                </w:div>
              </w:divsChild>
            </w:div>
            <w:div w:id="1554194090">
              <w:marLeft w:val="0"/>
              <w:marRight w:val="0"/>
              <w:marTop w:val="0"/>
              <w:marBottom w:val="0"/>
              <w:divBdr>
                <w:top w:val="none" w:sz="0" w:space="0" w:color="auto"/>
                <w:left w:val="none" w:sz="0" w:space="0" w:color="auto"/>
                <w:bottom w:val="none" w:sz="0" w:space="0" w:color="auto"/>
                <w:right w:val="none" w:sz="0" w:space="0" w:color="auto"/>
              </w:divBdr>
              <w:divsChild>
                <w:div w:id="669139978">
                  <w:marLeft w:val="0"/>
                  <w:marRight w:val="0"/>
                  <w:marTop w:val="0"/>
                  <w:marBottom w:val="0"/>
                  <w:divBdr>
                    <w:top w:val="none" w:sz="0" w:space="0" w:color="auto"/>
                    <w:left w:val="none" w:sz="0" w:space="0" w:color="auto"/>
                    <w:bottom w:val="none" w:sz="0" w:space="0" w:color="auto"/>
                    <w:right w:val="none" w:sz="0" w:space="0" w:color="auto"/>
                  </w:divBdr>
                  <w:divsChild>
                    <w:div w:id="2631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6934">
              <w:marLeft w:val="0"/>
              <w:marRight w:val="0"/>
              <w:marTop w:val="0"/>
              <w:marBottom w:val="0"/>
              <w:divBdr>
                <w:top w:val="none" w:sz="0" w:space="0" w:color="auto"/>
                <w:left w:val="none" w:sz="0" w:space="0" w:color="auto"/>
                <w:bottom w:val="none" w:sz="0" w:space="0" w:color="auto"/>
                <w:right w:val="none" w:sz="0" w:space="0" w:color="auto"/>
              </w:divBdr>
              <w:divsChild>
                <w:div w:id="1585844599">
                  <w:marLeft w:val="0"/>
                  <w:marRight w:val="0"/>
                  <w:marTop w:val="0"/>
                  <w:marBottom w:val="0"/>
                  <w:divBdr>
                    <w:top w:val="none" w:sz="0" w:space="0" w:color="auto"/>
                    <w:left w:val="none" w:sz="0" w:space="0" w:color="auto"/>
                    <w:bottom w:val="none" w:sz="0" w:space="0" w:color="auto"/>
                    <w:right w:val="none" w:sz="0" w:space="0" w:color="auto"/>
                  </w:divBdr>
                </w:div>
                <w:div w:id="238639189">
                  <w:marLeft w:val="0"/>
                  <w:marRight w:val="0"/>
                  <w:marTop w:val="0"/>
                  <w:marBottom w:val="0"/>
                  <w:divBdr>
                    <w:top w:val="none" w:sz="0" w:space="0" w:color="auto"/>
                    <w:left w:val="none" w:sz="0" w:space="0" w:color="auto"/>
                    <w:bottom w:val="none" w:sz="0" w:space="0" w:color="auto"/>
                    <w:right w:val="none" w:sz="0" w:space="0" w:color="auto"/>
                  </w:divBdr>
                </w:div>
              </w:divsChild>
            </w:div>
            <w:div w:id="1665083893">
              <w:marLeft w:val="0"/>
              <w:marRight w:val="0"/>
              <w:marTop w:val="0"/>
              <w:marBottom w:val="0"/>
              <w:divBdr>
                <w:top w:val="none" w:sz="0" w:space="0" w:color="auto"/>
                <w:left w:val="none" w:sz="0" w:space="0" w:color="auto"/>
                <w:bottom w:val="none" w:sz="0" w:space="0" w:color="auto"/>
                <w:right w:val="none" w:sz="0" w:space="0" w:color="auto"/>
              </w:divBdr>
              <w:divsChild>
                <w:div w:id="13941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939">
          <w:marLeft w:val="0"/>
          <w:marRight w:val="0"/>
          <w:marTop w:val="0"/>
          <w:marBottom w:val="0"/>
          <w:divBdr>
            <w:top w:val="none" w:sz="0" w:space="0" w:color="auto"/>
            <w:left w:val="none" w:sz="0" w:space="0" w:color="auto"/>
            <w:bottom w:val="none" w:sz="0" w:space="0" w:color="auto"/>
            <w:right w:val="none" w:sz="0" w:space="0" w:color="auto"/>
          </w:divBdr>
          <w:divsChild>
            <w:div w:id="783229228">
              <w:marLeft w:val="0"/>
              <w:marRight w:val="0"/>
              <w:marTop w:val="0"/>
              <w:marBottom w:val="0"/>
              <w:divBdr>
                <w:top w:val="none" w:sz="0" w:space="0" w:color="auto"/>
                <w:left w:val="none" w:sz="0" w:space="0" w:color="auto"/>
                <w:bottom w:val="none" w:sz="0" w:space="0" w:color="auto"/>
                <w:right w:val="none" w:sz="0" w:space="0" w:color="auto"/>
              </w:divBdr>
              <w:divsChild>
                <w:div w:id="1739283750">
                  <w:marLeft w:val="0"/>
                  <w:marRight w:val="0"/>
                  <w:marTop w:val="0"/>
                  <w:marBottom w:val="0"/>
                  <w:divBdr>
                    <w:top w:val="none" w:sz="0" w:space="0" w:color="auto"/>
                    <w:left w:val="none" w:sz="0" w:space="0" w:color="auto"/>
                    <w:bottom w:val="none" w:sz="0" w:space="0" w:color="auto"/>
                    <w:right w:val="none" w:sz="0" w:space="0" w:color="auto"/>
                  </w:divBdr>
                </w:div>
              </w:divsChild>
            </w:div>
            <w:div w:id="1341161124">
              <w:marLeft w:val="0"/>
              <w:marRight w:val="0"/>
              <w:marTop w:val="0"/>
              <w:marBottom w:val="0"/>
              <w:divBdr>
                <w:top w:val="none" w:sz="0" w:space="0" w:color="auto"/>
                <w:left w:val="none" w:sz="0" w:space="0" w:color="auto"/>
                <w:bottom w:val="none" w:sz="0" w:space="0" w:color="auto"/>
                <w:right w:val="none" w:sz="0" w:space="0" w:color="auto"/>
              </w:divBdr>
              <w:divsChild>
                <w:div w:id="10494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1351</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Krijn de Best</cp:lastModifiedBy>
  <cp:revision>3</cp:revision>
  <dcterms:created xsi:type="dcterms:W3CDTF">2019-09-08T11:21:00Z</dcterms:created>
  <dcterms:modified xsi:type="dcterms:W3CDTF">2021-03-24T11:53:00Z</dcterms:modified>
</cp:coreProperties>
</file>